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50E42" w:rsidRPr="00D50E42" w14:paraId="27B88EE6" w14:textId="77777777" w:rsidTr="007B7453">
        <w:tc>
          <w:tcPr>
            <w:tcW w:w="509" w:type="dxa"/>
          </w:tcPr>
          <w:p w14:paraId="51DAC650" w14:textId="77777777" w:rsidR="00672BFD" w:rsidRPr="00D50E42"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50E42">
              <w:rPr>
                <w:rFonts w:ascii="Times New Roman" w:eastAsia="黑体" w:hAnsi="Times New Roman"/>
                <w:sz w:val="21"/>
                <w:szCs w:val="21"/>
              </w:rPr>
              <w:t xml:space="preserve">ICS </w:t>
            </w:r>
            <w:r w:rsidR="006A25E5" w:rsidRPr="00D50E42">
              <w:rPr>
                <w:rFonts w:ascii="Times New Roman" w:eastAsia="黑体" w:hAnsi="Times New Roman"/>
                <w:sz w:val="21"/>
                <w:szCs w:val="21"/>
              </w:rPr>
              <w:t xml:space="preserve"> </w:t>
            </w:r>
          </w:p>
        </w:tc>
        <w:tc>
          <w:tcPr>
            <w:tcW w:w="8855" w:type="dxa"/>
          </w:tcPr>
          <w:p w14:paraId="50F6D0E4" w14:textId="36869131" w:rsidR="00672BFD" w:rsidRPr="00D50E42" w:rsidRDefault="00672BFD" w:rsidP="0024666E">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D50E42">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50E42">
              <w:rPr>
                <w:rFonts w:ascii="Times New Roman" w:eastAsia="黑体" w:hAnsi="Times New Roman"/>
                <w:sz w:val="21"/>
                <w:szCs w:val="21"/>
              </w:rPr>
              <w:instrText xml:space="preserve"> FORMTEXT </w:instrText>
            </w:r>
            <w:r w:rsidRPr="00D50E42">
              <w:rPr>
                <w:rFonts w:ascii="Times New Roman" w:eastAsia="黑体" w:hAnsi="Times New Roman"/>
                <w:sz w:val="21"/>
                <w:szCs w:val="21"/>
              </w:rPr>
            </w:r>
            <w:r w:rsidRPr="00D50E42">
              <w:rPr>
                <w:rFonts w:ascii="Times New Roman" w:eastAsia="黑体" w:hAnsi="Times New Roman"/>
                <w:sz w:val="21"/>
                <w:szCs w:val="21"/>
              </w:rPr>
              <w:fldChar w:fldCharType="separate"/>
            </w:r>
            <w:r w:rsidR="003172E1" w:rsidRPr="00D50E42">
              <w:rPr>
                <w:rFonts w:ascii="Times New Roman" w:eastAsia="黑体" w:hAnsi="Times New Roman"/>
                <w:sz w:val="21"/>
                <w:szCs w:val="21"/>
              </w:rPr>
              <w:t>03.100.10</w:t>
            </w:r>
            <w:r w:rsidRPr="00D50E42">
              <w:rPr>
                <w:rFonts w:ascii="Times New Roman" w:eastAsia="黑体" w:hAnsi="Times New Roman"/>
                <w:sz w:val="21"/>
                <w:szCs w:val="21"/>
              </w:rPr>
              <w:fldChar w:fldCharType="end"/>
            </w:r>
            <w:bookmarkEnd w:id="0"/>
          </w:p>
        </w:tc>
      </w:tr>
      <w:tr w:rsidR="00D50E42" w:rsidRPr="00D50E42" w14:paraId="5FEA9B53" w14:textId="77777777" w:rsidTr="007B7453">
        <w:tc>
          <w:tcPr>
            <w:tcW w:w="509" w:type="dxa"/>
          </w:tcPr>
          <w:p w14:paraId="6E4EDFC0" w14:textId="77777777" w:rsidR="00672BFD" w:rsidRPr="00D50E42"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0E42">
              <w:rPr>
                <w:rFonts w:ascii="Times New Roman" w:eastAsia="黑体" w:hAnsi="Times New Roman"/>
                <w:sz w:val="21"/>
                <w:szCs w:val="21"/>
              </w:rPr>
              <w:t>CCS</w:t>
            </w:r>
            <w:r w:rsidR="0024666E" w:rsidRPr="00D50E42">
              <w:rPr>
                <w:rFonts w:ascii="Times New Roman" w:eastAsia="黑体" w:hAnsi="Times New Roman"/>
                <w:sz w:val="21"/>
                <w:szCs w:val="21"/>
              </w:rPr>
              <w:t xml:space="preserve"> </w:t>
            </w:r>
            <w:r w:rsidRPr="00D50E42">
              <w:rPr>
                <w:rFonts w:ascii="Times New Roman" w:eastAsia="黑体" w:hAnsi="Times New Roman"/>
                <w:sz w:val="21"/>
                <w:szCs w:val="21"/>
              </w:rPr>
              <w:t xml:space="preserve"> </w:t>
            </w:r>
          </w:p>
        </w:tc>
        <w:tc>
          <w:tcPr>
            <w:tcW w:w="8855" w:type="dxa"/>
          </w:tcPr>
          <w:p w14:paraId="62EAAC8D" w14:textId="13078C88" w:rsidR="00672BFD" w:rsidRPr="00D50E42"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50E42">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50E42">
              <w:rPr>
                <w:rFonts w:ascii="Times New Roman" w:eastAsia="黑体" w:hAnsi="Times New Roman"/>
                <w:sz w:val="21"/>
                <w:szCs w:val="21"/>
              </w:rPr>
              <w:instrText xml:space="preserve"> FORMTEXT </w:instrText>
            </w:r>
            <w:r w:rsidRPr="00D50E42">
              <w:rPr>
                <w:rFonts w:ascii="Times New Roman" w:eastAsia="黑体" w:hAnsi="Times New Roman"/>
                <w:sz w:val="21"/>
                <w:szCs w:val="21"/>
              </w:rPr>
            </w:r>
            <w:r w:rsidRPr="00D50E42">
              <w:rPr>
                <w:rFonts w:ascii="Times New Roman" w:eastAsia="黑体" w:hAnsi="Times New Roman"/>
                <w:sz w:val="21"/>
                <w:szCs w:val="21"/>
              </w:rPr>
              <w:fldChar w:fldCharType="separate"/>
            </w:r>
            <w:r w:rsidR="00C56867" w:rsidRPr="00D50E42">
              <w:rPr>
                <w:rFonts w:ascii="Times New Roman" w:eastAsia="黑体" w:hAnsi="Times New Roman"/>
                <w:sz w:val="21"/>
                <w:szCs w:val="21"/>
              </w:rPr>
              <w:t>X08</w:t>
            </w:r>
            <w:r w:rsidRPr="00D50E42">
              <w:rPr>
                <w:rFonts w:ascii="Times New Roman" w:eastAsia="黑体" w:hAnsi="Times New Roman"/>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D50E42" w:rsidRPr="00D50E42" w14:paraId="60E30B84" w14:textId="77777777" w:rsidTr="0086431E">
        <w:trPr>
          <w:trHeight w:val="1128"/>
        </w:trPr>
        <w:tc>
          <w:tcPr>
            <w:tcW w:w="4990" w:type="dxa"/>
          </w:tcPr>
          <w:bookmarkStart w:id="2" w:name="_Hlk26473981"/>
          <w:p w14:paraId="4655B3E4" w14:textId="18C8AAC1" w:rsidR="00F77D98" w:rsidRPr="00D50E42" w:rsidRDefault="00F77D98" w:rsidP="0086431E">
            <w:pPr>
              <w:pStyle w:val="affff5"/>
              <w:framePr w:w="0" w:hRule="auto" w:wrap="auto" w:hAnchor="text" w:xAlign="left" w:yAlign="inline" w:anchorLock="0"/>
              <w:ind w:firstLine="420"/>
            </w:pPr>
            <w:r w:rsidRPr="00D50E42">
              <w:fldChar w:fldCharType="begin">
                <w:ffData>
                  <w:name w:val="c1"/>
                  <w:enabled/>
                  <w:calcOnExit w:val="0"/>
                  <w:textInput>
                    <w:maxLength w:val="8"/>
                  </w:textInput>
                </w:ffData>
              </w:fldChar>
            </w:r>
            <w:bookmarkStart w:id="3" w:name="c1"/>
            <w:r w:rsidRPr="00D50E42">
              <w:instrText xml:space="preserve"> FORMTEXT </w:instrText>
            </w:r>
            <w:r w:rsidRPr="00D50E42">
              <w:fldChar w:fldCharType="separate"/>
            </w:r>
            <w:r w:rsidR="00C56867" w:rsidRPr="00D50E42">
              <w:t>NY</w:t>
            </w:r>
            <w:r w:rsidRPr="00D50E42">
              <w:fldChar w:fldCharType="end"/>
            </w:r>
            <w:bookmarkEnd w:id="3"/>
          </w:p>
        </w:tc>
      </w:tr>
    </w:tbl>
    <w:p w14:paraId="013DB10E" w14:textId="771880A2" w:rsidR="0000040A" w:rsidRPr="00D50E42" w:rsidRDefault="0000040A" w:rsidP="000107E0">
      <w:pPr>
        <w:pStyle w:val="affff6"/>
        <w:framePr w:w="9639" w:h="624" w:hRule="exact" w:hSpace="181" w:vSpace="181" w:wrap="around" w:hAnchor="page" w:x="1305" w:y="2269"/>
        <w:rPr>
          <w:rFonts w:ascii="Times New Roman" w:eastAsia="黑体"/>
          <w:b w:val="0"/>
          <w:bCs w:val="0"/>
          <w:w w:val="100"/>
          <w:sz w:val="48"/>
          <w:szCs w:val="48"/>
        </w:rPr>
      </w:pPr>
      <w:r w:rsidRPr="00D50E42">
        <w:rPr>
          <w:rFonts w:ascii="Times New Roman" w:eastAsia="黑体"/>
          <w:b w:val="0"/>
          <w:bCs w:val="0"/>
          <w:w w:val="100"/>
          <w:sz w:val="48"/>
          <w:szCs w:val="48"/>
        </w:rPr>
        <w:t>中华人民共和国</w:t>
      </w:r>
      <w:r w:rsidR="007B7453" w:rsidRPr="00D50E42">
        <w:rPr>
          <w:rFonts w:ascii="Times New Roman" w:eastAsia="黑体"/>
          <w:b w:val="0"/>
          <w:bCs w:val="0"/>
          <w:w w:val="100"/>
          <w:sz w:val="48"/>
        </w:rPr>
        <w:fldChar w:fldCharType="begin">
          <w:ffData>
            <w:name w:val="c2"/>
            <w:enabled/>
            <w:calcOnExit w:val="0"/>
            <w:textInput/>
          </w:ffData>
        </w:fldChar>
      </w:r>
      <w:bookmarkStart w:id="4" w:name="c2"/>
      <w:r w:rsidR="007B7453" w:rsidRPr="00D50E42">
        <w:rPr>
          <w:rFonts w:ascii="Times New Roman" w:eastAsia="黑体"/>
          <w:b w:val="0"/>
          <w:bCs w:val="0"/>
          <w:w w:val="100"/>
          <w:sz w:val="48"/>
        </w:rPr>
        <w:instrText xml:space="preserve"> FORMTEXT </w:instrText>
      </w:r>
      <w:r w:rsidR="007B7453" w:rsidRPr="00D50E42">
        <w:rPr>
          <w:rFonts w:ascii="Times New Roman" w:eastAsia="黑体"/>
          <w:b w:val="0"/>
          <w:bCs w:val="0"/>
          <w:w w:val="100"/>
          <w:sz w:val="48"/>
        </w:rPr>
      </w:r>
      <w:r w:rsidR="007B7453" w:rsidRPr="00D50E42">
        <w:rPr>
          <w:rFonts w:ascii="Times New Roman" w:eastAsia="黑体"/>
          <w:b w:val="0"/>
          <w:bCs w:val="0"/>
          <w:w w:val="100"/>
          <w:sz w:val="48"/>
        </w:rPr>
        <w:fldChar w:fldCharType="separate"/>
      </w:r>
      <w:r w:rsidR="00C56867" w:rsidRPr="00D50E42">
        <w:rPr>
          <w:rFonts w:ascii="Times New Roman" w:eastAsia="黑体"/>
          <w:b w:val="0"/>
          <w:bCs w:val="0"/>
          <w:w w:val="100"/>
          <w:sz w:val="48"/>
        </w:rPr>
        <w:t>农业</w:t>
      </w:r>
      <w:r w:rsidR="007B7453" w:rsidRPr="00D50E42">
        <w:rPr>
          <w:rFonts w:ascii="Times New Roman" w:eastAsia="黑体"/>
          <w:b w:val="0"/>
          <w:bCs w:val="0"/>
          <w:w w:val="100"/>
          <w:sz w:val="48"/>
        </w:rPr>
        <w:fldChar w:fldCharType="end"/>
      </w:r>
      <w:bookmarkEnd w:id="4"/>
      <w:r w:rsidR="007B7453" w:rsidRPr="00D50E42">
        <w:rPr>
          <w:rFonts w:ascii="Times New Roman" w:eastAsia="黑体"/>
          <w:b w:val="0"/>
          <w:bCs w:val="0"/>
          <w:w w:val="100"/>
          <w:sz w:val="48"/>
          <w:szCs w:val="48"/>
        </w:rPr>
        <w:t>行业标准</w:t>
      </w:r>
    </w:p>
    <w:bookmarkEnd w:id="2"/>
    <w:p w14:paraId="36BE215B" w14:textId="77777777" w:rsidR="00AA456B" w:rsidRPr="00D50E42" w:rsidRDefault="00994782" w:rsidP="00A952D7">
      <w:pPr>
        <w:pStyle w:val="affffffffff3"/>
        <w:framePr w:wrap="auto"/>
        <w:rPr>
          <w:rFonts w:ascii="Times New Roman"/>
          <w:lang w:val="fr-FR"/>
        </w:rPr>
      </w:pPr>
      <w:r w:rsidRPr="00D50E42">
        <w:rPr>
          <w:rFonts w:ascii="Times New Roman"/>
        </w:rPr>
        <w:fldChar w:fldCharType="begin">
          <w:ffData>
            <w:name w:val="文字1"/>
            <w:enabled/>
            <w:calcOnExit w:val="0"/>
            <w:textInput>
              <w:default w:val="XX/T"/>
            </w:textInput>
          </w:ffData>
        </w:fldChar>
      </w:r>
      <w:bookmarkStart w:id="5" w:name="文字1"/>
      <w:r w:rsidRPr="00D50E42">
        <w:rPr>
          <w:rFonts w:ascii="Times New Roman"/>
          <w:lang w:val="fr-FR"/>
        </w:rPr>
        <w:instrText xml:space="preserve"> FORMTEXT </w:instrText>
      </w:r>
      <w:r w:rsidRPr="00D50E42">
        <w:rPr>
          <w:rFonts w:ascii="Times New Roman"/>
        </w:rPr>
      </w:r>
      <w:r w:rsidRPr="00D50E42">
        <w:rPr>
          <w:rFonts w:ascii="Times New Roman"/>
        </w:rPr>
        <w:fldChar w:fldCharType="separate"/>
      </w:r>
      <w:r w:rsidRPr="00D50E42">
        <w:rPr>
          <w:rFonts w:ascii="Times New Roman"/>
          <w:lang w:val="fr-FR"/>
        </w:rPr>
        <w:t>XX/T</w:t>
      </w:r>
      <w:r w:rsidRPr="00D50E42">
        <w:rPr>
          <w:rFonts w:ascii="Times New Roman"/>
        </w:rPr>
        <w:fldChar w:fldCharType="end"/>
      </w:r>
      <w:bookmarkEnd w:id="5"/>
      <w:r w:rsidR="00234784" w:rsidRPr="00D50E42">
        <w:rPr>
          <w:rFonts w:ascii="Times New Roman"/>
          <w:lang w:val="fr-FR"/>
        </w:rPr>
        <w:t xml:space="preserve"> </w:t>
      </w:r>
      <w:r w:rsidR="002634BC" w:rsidRPr="00D50E42">
        <w:rPr>
          <w:rFonts w:ascii="Times New Roman"/>
        </w:rPr>
        <w:fldChar w:fldCharType="begin">
          <w:ffData>
            <w:name w:val="NSTD_CODE_F"/>
            <w:enabled/>
            <w:calcOnExit w:val="0"/>
            <w:textInput>
              <w:default w:val="XXXXX"/>
            </w:textInput>
          </w:ffData>
        </w:fldChar>
      </w:r>
      <w:bookmarkStart w:id="6" w:name="NSTD_CODE_F"/>
      <w:r w:rsidR="002634BC" w:rsidRPr="00D50E42">
        <w:rPr>
          <w:rFonts w:ascii="Times New Roman"/>
          <w:lang w:val="fr-FR"/>
        </w:rPr>
        <w:instrText xml:space="preserve"> FORMTEXT </w:instrText>
      </w:r>
      <w:r w:rsidR="002634BC" w:rsidRPr="00D50E42">
        <w:rPr>
          <w:rFonts w:ascii="Times New Roman"/>
        </w:rPr>
      </w:r>
      <w:r w:rsidR="002634BC" w:rsidRPr="00D50E42">
        <w:rPr>
          <w:rFonts w:ascii="Times New Roman"/>
        </w:rPr>
        <w:fldChar w:fldCharType="separate"/>
      </w:r>
      <w:r w:rsidR="002634BC" w:rsidRPr="00D50E42">
        <w:rPr>
          <w:rFonts w:ascii="Times New Roman"/>
          <w:lang w:val="fr-FR"/>
        </w:rPr>
        <w:t>XXXXX</w:t>
      </w:r>
      <w:r w:rsidR="002634BC" w:rsidRPr="00D50E42">
        <w:rPr>
          <w:rFonts w:ascii="Times New Roman"/>
        </w:rPr>
        <w:fldChar w:fldCharType="end"/>
      </w:r>
      <w:bookmarkEnd w:id="6"/>
      <w:r w:rsidR="004644A6" w:rsidRPr="00D50E42">
        <w:rPr>
          <w:rFonts w:ascii="Times New Roman"/>
          <w:lang w:val="fr-FR"/>
        </w:rPr>
        <w:t>—</w:t>
      </w:r>
      <w:r w:rsidR="00087A77" w:rsidRPr="00D50E42">
        <w:rPr>
          <w:rFonts w:ascii="Times New Roman"/>
        </w:rPr>
        <w:fldChar w:fldCharType="begin">
          <w:ffData>
            <w:name w:val="NSTD_CODE_B"/>
            <w:enabled/>
            <w:calcOnExit w:val="0"/>
            <w:textInput>
              <w:default w:val="XXXX"/>
            </w:textInput>
          </w:ffData>
        </w:fldChar>
      </w:r>
      <w:bookmarkStart w:id="7" w:name="NSTD_CODE_B"/>
      <w:r w:rsidR="00087A77" w:rsidRPr="00D50E42">
        <w:rPr>
          <w:rFonts w:ascii="Times New Roman"/>
          <w:lang w:val="fr-FR"/>
        </w:rPr>
        <w:instrText xml:space="preserve"> FORMTEXT </w:instrText>
      </w:r>
      <w:r w:rsidR="00087A77" w:rsidRPr="00D50E42">
        <w:rPr>
          <w:rFonts w:ascii="Times New Roman"/>
        </w:rPr>
      </w:r>
      <w:r w:rsidR="00087A77" w:rsidRPr="00D50E42">
        <w:rPr>
          <w:rFonts w:ascii="Times New Roman"/>
        </w:rPr>
        <w:fldChar w:fldCharType="separate"/>
      </w:r>
      <w:r w:rsidR="00087A77" w:rsidRPr="00D50E42">
        <w:rPr>
          <w:rFonts w:ascii="Times New Roman"/>
          <w:lang w:val="fr-FR"/>
        </w:rPr>
        <w:t>XXXX</w:t>
      </w:r>
      <w:r w:rsidR="00087A77" w:rsidRPr="00D50E42">
        <w:rPr>
          <w:rFonts w:ascii="Times New Roman"/>
        </w:rPr>
        <w:fldChar w:fldCharType="end"/>
      </w:r>
      <w:bookmarkEnd w:id="7"/>
    </w:p>
    <w:p w14:paraId="37126D89" w14:textId="5E4CBB8B" w:rsidR="00E846C8" w:rsidRPr="00D50E42" w:rsidRDefault="00087A77" w:rsidP="00A952D7">
      <w:pPr>
        <w:pStyle w:val="affffffffff4"/>
        <w:framePr w:wrap="auto"/>
        <w:rPr>
          <w:rFonts w:ascii="Times New Roman"/>
          <w:lang w:val="fr-FR"/>
        </w:rPr>
      </w:pPr>
      <w:r w:rsidRPr="00D50E42">
        <w:rPr>
          <w:rFonts w:ascii="Times New Roman"/>
        </w:rPr>
        <w:fldChar w:fldCharType="begin">
          <w:ffData>
            <w:name w:val="OSTD_CODE"/>
            <w:enabled/>
            <w:calcOnExit w:val="0"/>
            <w:textInput/>
          </w:ffData>
        </w:fldChar>
      </w:r>
      <w:bookmarkStart w:id="8" w:name="OSTD_CODE"/>
      <w:r w:rsidRPr="00D50E42">
        <w:rPr>
          <w:rFonts w:ascii="Times New Roman"/>
          <w:lang w:val="fr-FR"/>
        </w:rPr>
        <w:instrText xml:space="preserve"> FORMTEXT </w:instrText>
      </w:r>
      <w:r w:rsidRPr="00D50E42">
        <w:rPr>
          <w:rFonts w:ascii="Times New Roman"/>
        </w:rPr>
      </w:r>
      <w:r w:rsidRPr="00D50E42">
        <w:rPr>
          <w:rFonts w:ascii="Times New Roman"/>
        </w:rPr>
        <w:fldChar w:fldCharType="separate"/>
      </w:r>
      <w:r w:rsidR="00C56867" w:rsidRPr="00D50E42">
        <w:rPr>
          <w:rFonts w:ascii="Times New Roman"/>
        </w:rPr>
        <w:t> </w:t>
      </w:r>
      <w:r w:rsidR="00C56867" w:rsidRPr="00D50E42">
        <w:rPr>
          <w:rFonts w:ascii="Times New Roman"/>
        </w:rPr>
        <w:t> </w:t>
      </w:r>
      <w:r w:rsidR="00C56867" w:rsidRPr="00D50E42">
        <w:rPr>
          <w:rFonts w:ascii="Times New Roman"/>
        </w:rPr>
        <w:t> </w:t>
      </w:r>
      <w:r w:rsidR="00C56867" w:rsidRPr="00D50E42">
        <w:rPr>
          <w:rFonts w:ascii="Times New Roman"/>
        </w:rPr>
        <w:t> </w:t>
      </w:r>
      <w:r w:rsidR="00C56867" w:rsidRPr="00D50E42">
        <w:rPr>
          <w:rFonts w:ascii="Times New Roman"/>
        </w:rPr>
        <w:t> </w:t>
      </w:r>
      <w:r w:rsidRPr="00D50E42">
        <w:rPr>
          <w:rFonts w:ascii="Times New Roman"/>
        </w:rPr>
        <w:fldChar w:fldCharType="end"/>
      </w:r>
      <w:bookmarkEnd w:id="8"/>
    </w:p>
    <w:p w14:paraId="5900FF07" w14:textId="77777777" w:rsidR="008F70BD" w:rsidRPr="00D50E42" w:rsidRDefault="007439EB" w:rsidP="007B7453">
      <w:pPr>
        <w:spacing w:line="240" w:lineRule="auto"/>
        <w:rPr>
          <w:rFonts w:ascii="Times New Roman" w:eastAsia="黑体" w:hAnsi="Times New Roman"/>
          <w:kern w:val="0"/>
          <w:sz w:val="10"/>
          <w:szCs w:val="10"/>
          <w:lang w:val="fr-FR"/>
        </w:rPr>
      </w:pPr>
      <w:r w:rsidRPr="00D50E42">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65E76BE0" wp14:editId="7A2269C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28DD3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6449CB7" w14:textId="77777777" w:rsidR="006816A4" w:rsidRPr="00D50E42" w:rsidRDefault="006816A4" w:rsidP="0036429C">
      <w:pPr>
        <w:pStyle w:val="affff6"/>
        <w:framePr w:w="9639" w:h="6976" w:hRule="exact" w:hSpace="0" w:vSpace="0" w:wrap="around" w:hAnchor="page" w:y="6408"/>
        <w:jc w:val="center"/>
        <w:rPr>
          <w:rFonts w:ascii="Times New Roman" w:eastAsia="黑体"/>
          <w:b w:val="0"/>
          <w:bCs w:val="0"/>
          <w:w w:val="100"/>
          <w:lang w:val="fr-FR"/>
        </w:rPr>
      </w:pPr>
    </w:p>
    <w:p w14:paraId="613CE4E8" w14:textId="335BB8E7" w:rsidR="006816A4" w:rsidRPr="00D50E42" w:rsidRDefault="005E6318" w:rsidP="00463B77">
      <w:pPr>
        <w:pStyle w:val="affffffffff5"/>
        <w:framePr w:h="6974" w:hRule="exact" w:wrap="around" w:x="1419" w:anchorLock="1"/>
        <w:rPr>
          <w:rFonts w:ascii="Times New Roman" w:hAnsi="Times New Roman"/>
        </w:rPr>
      </w:pPr>
      <w:r w:rsidRPr="00D50E42">
        <w:rPr>
          <w:rFonts w:ascii="Times New Roman" w:hAnsi="Times New Roman"/>
        </w:rPr>
        <w:fldChar w:fldCharType="begin">
          <w:ffData>
            <w:name w:val="CSTD_NAME"/>
            <w:enabled/>
            <w:calcOnExit w:val="0"/>
            <w:textInput>
              <w:default w:val="点击此处添加标准名称"/>
            </w:textInput>
          </w:ffData>
        </w:fldChar>
      </w:r>
      <w:bookmarkStart w:id="9" w:name="CSTD_NAME"/>
      <w:r w:rsidRPr="00D50E42">
        <w:rPr>
          <w:rFonts w:ascii="Times New Roman" w:hAnsi="Times New Roman"/>
        </w:rPr>
        <w:instrText xml:space="preserve"> FORMTEXT </w:instrText>
      </w:r>
      <w:r w:rsidRPr="00D50E42">
        <w:rPr>
          <w:rFonts w:ascii="Times New Roman" w:hAnsi="Times New Roman"/>
        </w:rPr>
      </w:r>
      <w:r w:rsidRPr="00D50E42">
        <w:rPr>
          <w:rFonts w:ascii="Times New Roman" w:hAnsi="Times New Roman"/>
        </w:rPr>
        <w:fldChar w:fldCharType="separate"/>
      </w:r>
      <w:r w:rsidR="00857941" w:rsidRPr="00D50E42">
        <w:rPr>
          <w:rFonts w:ascii="Times New Roman" w:hAnsi="Times New Roman"/>
        </w:rPr>
        <w:t>农产品产地仓储保鲜设施信息化管理规范</w:t>
      </w:r>
      <w:r w:rsidRPr="00D50E42">
        <w:rPr>
          <w:rFonts w:ascii="Times New Roman" w:hAnsi="Times New Roman"/>
        </w:rPr>
        <w:fldChar w:fldCharType="end"/>
      </w:r>
      <w:bookmarkEnd w:id="9"/>
    </w:p>
    <w:p w14:paraId="78267C9B" w14:textId="77777777" w:rsidR="00815419" w:rsidRPr="00D50E42" w:rsidRDefault="00815419" w:rsidP="00324EDD">
      <w:pPr>
        <w:framePr w:w="9639" w:h="6974" w:hRule="exact" w:wrap="around" w:vAnchor="page" w:hAnchor="page" w:x="1419" w:y="6408" w:anchorLock="1"/>
        <w:ind w:left="-1418"/>
        <w:rPr>
          <w:rFonts w:ascii="Times New Roman" w:hAnsi="Times New Roman"/>
        </w:rPr>
      </w:pPr>
    </w:p>
    <w:p w14:paraId="77874ED3" w14:textId="486A1FBA" w:rsidR="00755402" w:rsidRPr="00D50E42" w:rsidRDefault="006920C3" w:rsidP="00463B77">
      <w:pPr>
        <w:pStyle w:val="afffffff5"/>
        <w:framePr w:w="9639" w:h="6974" w:hRule="exact" w:wrap="around" w:vAnchor="page" w:hAnchor="page" w:x="1419" w:y="6408" w:anchorLock="1"/>
        <w:textAlignment w:val="bottom"/>
        <w:rPr>
          <w:rFonts w:eastAsia="黑体"/>
          <w:noProof/>
          <w:szCs w:val="28"/>
        </w:rPr>
      </w:pPr>
      <w:r w:rsidRPr="00D50E42">
        <w:rPr>
          <w:rFonts w:eastAsia="黑体"/>
          <w:noProof/>
          <w:szCs w:val="28"/>
        </w:rPr>
        <w:fldChar w:fldCharType="begin">
          <w:ffData>
            <w:name w:val="ESTD_NAME"/>
            <w:enabled/>
            <w:calcOnExit w:val="0"/>
            <w:textInput>
              <w:default w:val="Specifications for information management of cold storage facilities in agricultural producing area"/>
            </w:textInput>
          </w:ffData>
        </w:fldChar>
      </w:r>
      <w:bookmarkStart w:id="10" w:name="ESTD_NAME"/>
      <w:r w:rsidRPr="00D50E42">
        <w:rPr>
          <w:rFonts w:eastAsia="黑体"/>
          <w:noProof/>
          <w:szCs w:val="28"/>
        </w:rPr>
        <w:instrText xml:space="preserve"> FORMTEXT </w:instrText>
      </w:r>
      <w:r w:rsidRPr="00D50E42">
        <w:rPr>
          <w:rFonts w:eastAsia="黑体"/>
          <w:noProof/>
          <w:szCs w:val="28"/>
        </w:rPr>
      </w:r>
      <w:r w:rsidRPr="00D50E42">
        <w:rPr>
          <w:rFonts w:eastAsia="黑体"/>
          <w:noProof/>
          <w:szCs w:val="28"/>
        </w:rPr>
        <w:fldChar w:fldCharType="separate"/>
      </w:r>
      <w:r w:rsidRPr="00D50E42">
        <w:rPr>
          <w:rFonts w:eastAsia="黑体"/>
          <w:noProof/>
          <w:szCs w:val="28"/>
        </w:rPr>
        <w:t>Specifications for information management of cold storage facilities in agricultural producing area</w:t>
      </w:r>
      <w:r w:rsidRPr="00D50E42">
        <w:rPr>
          <w:rFonts w:eastAsia="黑体"/>
          <w:noProof/>
          <w:szCs w:val="28"/>
        </w:rPr>
        <w:fldChar w:fldCharType="end"/>
      </w:r>
      <w:bookmarkEnd w:id="10"/>
    </w:p>
    <w:p w14:paraId="1CE7F30F" w14:textId="77777777" w:rsidR="00815419" w:rsidRPr="00D50E42" w:rsidRDefault="00815419" w:rsidP="00324EDD">
      <w:pPr>
        <w:framePr w:w="9639" w:h="6974" w:hRule="exact" w:wrap="around" w:vAnchor="page" w:hAnchor="page" w:x="1419" w:y="6408" w:anchorLock="1"/>
        <w:spacing w:line="760" w:lineRule="exact"/>
        <w:ind w:left="-1418"/>
        <w:rPr>
          <w:rFonts w:ascii="Times New Roman" w:hAnsi="Times New Roman"/>
        </w:rPr>
      </w:pPr>
    </w:p>
    <w:p w14:paraId="09644A6A" w14:textId="4C02C212" w:rsidR="00B87131" w:rsidRPr="00D50E42" w:rsidRDefault="00C423A4" w:rsidP="00463B77">
      <w:pPr>
        <w:pStyle w:val="afffffff5"/>
        <w:framePr w:w="9639" w:h="6974" w:hRule="exact" w:wrap="around" w:vAnchor="page" w:hAnchor="page" w:x="1419" w:y="6408" w:anchorLock="1"/>
        <w:textAlignment w:val="bottom"/>
        <w:rPr>
          <w:rFonts w:eastAsia="黑体"/>
          <w:noProof/>
          <w:szCs w:val="28"/>
        </w:rPr>
      </w:pPr>
      <w:r w:rsidRPr="00D50E42">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Pr="00D50E42">
        <w:rPr>
          <w:rFonts w:eastAsia="黑体"/>
          <w:noProof/>
          <w:szCs w:val="28"/>
        </w:rPr>
        <w:instrText xml:space="preserve"> FORMTEXT </w:instrText>
      </w:r>
      <w:r w:rsidRPr="00D50E42">
        <w:rPr>
          <w:rFonts w:eastAsia="黑体"/>
          <w:noProof/>
          <w:szCs w:val="28"/>
        </w:rPr>
      </w:r>
      <w:r w:rsidRPr="00D50E42">
        <w:rPr>
          <w:rFonts w:eastAsia="黑体"/>
          <w:noProof/>
          <w:szCs w:val="28"/>
        </w:rPr>
        <w:fldChar w:fldCharType="separate"/>
      </w:r>
      <w:r w:rsidR="0035651B" w:rsidRPr="00D50E42">
        <w:rPr>
          <w:rFonts w:eastAsia="黑体"/>
          <w:noProof/>
          <w:szCs w:val="28"/>
        </w:rPr>
        <w:t> </w:t>
      </w:r>
      <w:r w:rsidR="0035651B" w:rsidRPr="00D50E42">
        <w:rPr>
          <w:rFonts w:eastAsia="黑体"/>
          <w:noProof/>
          <w:szCs w:val="28"/>
        </w:rPr>
        <w:t> </w:t>
      </w:r>
      <w:r w:rsidR="0035651B" w:rsidRPr="00D50E42">
        <w:rPr>
          <w:rFonts w:eastAsia="黑体"/>
          <w:noProof/>
          <w:szCs w:val="28"/>
        </w:rPr>
        <w:t> </w:t>
      </w:r>
      <w:r w:rsidR="0035651B" w:rsidRPr="00D50E42">
        <w:rPr>
          <w:rFonts w:eastAsia="黑体"/>
          <w:noProof/>
          <w:szCs w:val="28"/>
        </w:rPr>
        <w:t> </w:t>
      </w:r>
      <w:r w:rsidR="0035651B" w:rsidRPr="00D50E42">
        <w:rPr>
          <w:rFonts w:eastAsia="黑体"/>
          <w:noProof/>
          <w:szCs w:val="28"/>
        </w:rPr>
        <w:t> </w:t>
      </w:r>
      <w:r w:rsidRPr="00D50E42">
        <w:rPr>
          <w:rFonts w:eastAsia="黑体"/>
          <w:noProof/>
          <w:szCs w:val="28"/>
        </w:rPr>
        <w:fldChar w:fldCharType="end"/>
      </w:r>
      <w:bookmarkEnd w:id="11"/>
    </w:p>
    <w:p w14:paraId="67876E51" w14:textId="778A6760" w:rsidR="00CA7AFD" w:rsidRPr="00D50E42"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D50E42">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Pr="00D50E42">
        <w:rPr>
          <w:noProof/>
          <w:sz w:val="24"/>
          <w:szCs w:val="28"/>
        </w:rPr>
        <w:instrText xml:space="preserve"> FORMDROPDOWN </w:instrText>
      </w:r>
      <w:r w:rsidR="00000000">
        <w:rPr>
          <w:noProof/>
          <w:sz w:val="24"/>
          <w:szCs w:val="28"/>
        </w:rPr>
      </w:r>
      <w:r w:rsidR="00000000">
        <w:rPr>
          <w:noProof/>
          <w:sz w:val="24"/>
          <w:szCs w:val="28"/>
        </w:rPr>
        <w:fldChar w:fldCharType="separate"/>
      </w:r>
      <w:r w:rsidRPr="00D50E42">
        <w:rPr>
          <w:noProof/>
          <w:sz w:val="24"/>
          <w:szCs w:val="28"/>
        </w:rPr>
        <w:fldChar w:fldCharType="end"/>
      </w:r>
      <w:bookmarkEnd w:id="12"/>
    </w:p>
    <w:p w14:paraId="51A000E7" w14:textId="2FA7970E" w:rsidR="0036429C" w:rsidRPr="00D50E42"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D50E42">
        <w:rPr>
          <w:noProof/>
          <w:sz w:val="21"/>
          <w:szCs w:val="28"/>
        </w:rPr>
        <w:fldChar w:fldCharType="begin">
          <w:ffData>
            <w:name w:val="CMPLSH_DATE"/>
            <w:enabled/>
            <w:calcOnExit w:val="0"/>
            <w:textInput/>
          </w:ffData>
        </w:fldChar>
      </w:r>
      <w:bookmarkStart w:id="13" w:name="CMPLSH_DATE"/>
      <w:r w:rsidRPr="00D50E42">
        <w:rPr>
          <w:noProof/>
          <w:sz w:val="21"/>
          <w:szCs w:val="28"/>
        </w:rPr>
        <w:instrText xml:space="preserve"> FORMTEXT </w:instrText>
      </w:r>
      <w:r w:rsidRPr="00D50E42">
        <w:rPr>
          <w:noProof/>
          <w:sz w:val="21"/>
          <w:szCs w:val="28"/>
        </w:rPr>
      </w:r>
      <w:r w:rsidRPr="00D50E42">
        <w:rPr>
          <w:noProof/>
          <w:sz w:val="21"/>
          <w:szCs w:val="28"/>
        </w:rPr>
        <w:fldChar w:fldCharType="separate"/>
      </w:r>
      <w:r w:rsidR="007C0361" w:rsidRPr="00D50E42">
        <w:rPr>
          <w:noProof/>
          <w:sz w:val="21"/>
          <w:szCs w:val="28"/>
        </w:rPr>
        <w:t> </w:t>
      </w:r>
      <w:r w:rsidR="007C0361" w:rsidRPr="00D50E42">
        <w:rPr>
          <w:noProof/>
          <w:sz w:val="21"/>
          <w:szCs w:val="28"/>
        </w:rPr>
        <w:t> </w:t>
      </w:r>
      <w:r w:rsidR="007C0361" w:rsidRPr="00D50E42">
        <w:rPr>
          <w:noProof/>
          <w:sz w:val="21"/>
          <w:szCs w:val="28"/>
        </w:rPr>
        <w:t> </w:t>
      </w:r>
      <w:r w:rsidR="007C0361" w:rsidRPr="00D50E42">
        <w:rPr>
          <w:noProof/>
          <w:sz w:val="21"/>
          <w:szCs w:val="28"/>
        </w:rPr>
        <w:t> </w:t>
      </w:r>
      <w:r w:rsidR="007C0361" w:rsidRPr="00D50E42">
        <w:rPr>
          <w:noProof/>
          <w:sz w:val="21"/>
          <w:szCs w:val="28"/>
        </w:rPr>
        <w:t> </w:t>
      </w:r>
      <w:r w:rsidRPr="00D50E42">
        <w:rPr>
          <w:noProof/>
          <w:sz w:val="21"/>
          <w:szCs w:val="28"/>
        </w:rPr>
        <w:fldChar w:fldCharType="end"/>
      </w:r>
      <w:bookmarkEnd w:id="13"/>
    </w:p>
    <w:p w14:paraId="024F71D7" w14:textId="100907F0" w:rsidR="00DE703F" w:rsidRPr="00D50E42"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D50E42">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D50E42">
        <w:rPr>
          <w:b/>
          <w:noProof/>
          <w:sz w:val="21"/>
          <w:szCs w:val="28"/>
        </w:rPr>
        <w:instrText xml:space="preserve"> FORMDROPDOWN </w:instrText>
      </w:r>
      <w:r w:rsidR="00000000">
        <w:rPr>
          <w:b/>
          <w:noProof/>
          <w:sz w:val="21"/>
          <w:szCs w:val="28"/>
        </w:rPr>
      </w:r>
      <w:r w:rsidR="00000000">
        <w:rPr>
          <w:b/>
          <w:noProof/>
          <w:sz w:val="21"/>
          <w:szCs w:val="28"/>
        </w:rPr>
        <w:fldChar w:fldCharType="separate"/>
      </w:r>
      <w:r w:rsidRPr="00D50E42">
        <w:rPr>
          <w:b/>
          <w:noProof/>
          <w:sz w:val="21"/>
          <w:szCs w:val="28"/>
        </w:rPr>
        <w:fldChar w:fldCharType="end"/>
      </w:r>
      <w:bookmarkEnd w:id="14"/>
    </w:p>
    <w:p w14:paraId="3CCF095E" w14:textId="6A3B2656" w:rsidR="00CD50A1" w:rsidRPr="00D50E42" w:rsidRDefault="00087A77" w:rsidP="00EE7869">
      <w:pPr>
        <w:pStyle w:val="affffffffff1"/>
        <w:framePr w:wrap="around" w:y="14176"/>
      </w:pPr>
      <w:r w:rsidRPr="00D50E42">
        <w:fldChar w:fldCharType="begin">
          <w:ffData>
            <w:name w:val="PLSH_DATE_Y"/>
            <w:enabled/>
            <w:calcOnExit w:val="0"/>
            <w:textInput>
              <w:default w:val="XXXX"/>
              <w:maxLength w:val="4"/>
            </w:textInput>
          </w:ffData>
        </w:fldChar>
      </w:r>
      <w:bookmarkStart w:id="15" w:name="PLSH_DATE_Y"/>
      <w:r w:rsidRPr="00D50E42">
        <w:instrText xml:space="preserve"> FORMTEXT </w:instrText>
      </w:r>
      <w:r w:rsidRPr="00D50E42">
        <w:fldChar w:fldCharType="separate"/>
      </w:r>
      <w:r w:rsidR="00CC0B3A" w:rsidRPr="00D50E42">
        <w:t>XXXX</w:t>
      </w:r>
      <w:r w:rsidRPr="00D50E42">
        <w:fldChar w:fldCharType="end"/>
      </w:r>
      <w:bookmarkEnd w:id="15"/>
      <w:r w:rsidR="00CD50A1" w:rsidRPr="00D50E42">
        <w:t xml:space="preserve"> - </w:t>
      </w:r>
      <w:r w:rsidRPr="00D50E42">
        <w:fldChar w:fldCharType="begin">
          <w:ffData>
            <w:name w:val="PLSH_DATE_M"/>
            <w:enabled/>
            <w:calcOnExit w:val="0"/>
            <w:textInput>
              <w:default w:val="XX"/>
              <w:maxLength w:val="2"/>
            </w:textInput>
          </w:ffData>
        </w:fldChar>
      </w:r>
      <w:bookmarkStart w:id="16" w:name="PLSH_DATE_M"/>
      <w:r w:rsidRPr="00D50E42">
        <w:instrText xml:space="preserve"> FORMTEXT </w:instrText>
      </w:r>
      <w:r w:rsidRPr="00D50E42">
        <w:fldChar w:fldCharType="separate"/>
      </w:r>
      <w:r w:rsidRPr="00D50E42">
        <w:rPr>
          <w:noProof/>
        </w:rPr>
        <w:t>XX</w:t>
      </w:r>
      <w:r w:rsidRPr="00D50E42">
        <w:fldChar w:fldCharType="end"/>
      </w:r>
      <w:bookmarkEnd w:id="16"/>
      <w:r w:rsidR="00CD50A1" w:rsidRPr="00D50E42">
        <w:t xml:space="preserve"> - </w:t>
      </w:r>
      <w:r w:rsidRPr="00D50E42">
        <w:fldChar w:fldCharType="begin">
          <w:ffData>
            <w:name w:val="PLSH_DATE_D"/>
            <w:enabled/>
            <w:calcOnExit w:val="0"/>
            <w:textInput>
              <w:default w:val="XX"/>
              <w:maxLength w:val="2"/>
            </w:textInput>
          </w:ffData>
        </w:fldChar>
      </w:r>
      <w:bookmarkStart w:id="17" w:name="PLSH_DATE_D"/>
      <w:r w:rsidRPr="00D50E42">
        <w:instrText xml:space="preserve"> FORMTEXT </w:instrText>
      </w:r>
      <w:r w:rsidRPr="00D50E42">
        <w:fldChar w:fldCharType="separate"/>
      </w:r>
      <w:r w:rsidRPr="00D50E42">
        <w:rPr>
          <w:noProof/>
        </w:rPr>
        <w:t>XX</w:t>
      </w:r>
      <w:r w:rsidRPr="00D50E42">
        <w:fldChar w:fldCharType="end"/>
      </w:r>
      <w:bookmarkEnd w:id="17"/>
      <w:r w:rsidR="00CD50A1" w:rsidRPr="00D50E42">
        <w:t>发布</w:t>
      </w:r>
    </w:p>
    <w:p w14:paraId="6DA720D5" w14:textId="77777777" w:rsidR="00CD50A1" w:rsidRPr="00D50E42" w:rsidRDefault="00087A77" w:rsidP="00EE7869">
      <w:pPr>
        <w:pStyle w:val="affffffffff2"/>
        <w:framePr w:wrap="around" w:y="14176"/>
      </w:pPr>
      <w:r w:rsidRPr="00D50E42">
        <w:fldChar w:fldCharType="begin">
          <w:ffData>
            <w:name w:val="CROT_DATE_Y"/>
            <w:enabled/>
            <w:calcOnExit w:val="0"/>
            <w:textInput>
              <w:default w:val="XXXX"/>
              <w:maxLength w:val="4"/>
            </w:textInput>
          </w:ffData>
        </w:fldChar>
      </w:r>
      <w:bookmarkStart w:id="18" w:name="CROT_DATE_Y"/>
      <w:r w:rsidRPr="00D50E42">
        <w:instrText xml:space="preserve"> FORMTEXT </w:instrText>
      </w:r>
      <w:r w:rsidRPr="00D50E42">
        <w:fldChar w:fldCharType="separate"/>
      </w:r>
      <w:r w:rsidRPr="00D50E42">
        <w:rPr>
          <w:noProof/>
        </w:rPr>
        <w:t>XXXX</w:t>
      </w:r>
      <w:r w:rsidRPr="00D50E42">
        <w:fldChar w:fldCharType="end"/>
      </w:r>
      <w:bookmarkEnd w:id="18"/>
      <w:r w:rsidR="00CD50A1" w:rsidRPr="00D50E42">
        <w:t xml:space="preserve"> - </w:t>
      </w:r>
      <w:r w:rsidRPr="00D50E42">
        <w:fldChar w:fldCharType="begin">
          <w:ffData>
            <w:name w:val="CROT_DATE_M"/>
            <w:enabled/>
            <w:calcOnExit w:val="0"/>
            <w:textInput>
              <w:default w:val="XX"/>
              <w:maxLength w:val="2"/>
            </w:textInput>
          </w:ffData>
        </w:fldChar>
      </w:r>
      <w:bookmarkStart w:id="19" w:name="CROT_DATE_M"/>
      <w:r w:rsidRPr="00D50E42">
        <w:instrText xml:space="preserve"> FORMTEXT </w:instrText>
      </w:r>
      <w:r w:rsidRPr="00D50E42">
        <w:fldChar w:fldCharType="separate"/>
      </w:r>
      <w:r w:rsidRPr="00D50E42">
        <w:rPr>
          <w:noProof/>
        </w:rPr>
        <w:t>XX</w:t>
      </w:r>
      <w:r w:rsidRPr="00D50E42">
        <w:fldChar w:fldCharType="end"/>
      </w:r>
      <w:bookmarkEnd w:id="19"/>
      <w:r w:rsidR="00CD50A1" w:rsidRPr="00D50E42">
        <w:t xml:space="preserve"> - </w:t>
      </w:r>
      <w:r w:rsidRPr="00D50E42">
        <w:fldChar w:fldCharType="begin">
          <w:ffData>
            <w:name w:val="CROT_DATE_D"/>
            <w:enabled/>
            <w:calcOnExit w:val="0"/>
            <w:textInput>
              <w:default w:val="XX"/>
              <w:maxLength w:val="2"/>
            </w:textInput>
          </w:ffData>
        </w:fldChar>
      </w:r>
      <w:bookmarkStart w:id="20" w:name="CROT_DATE_D"/>
      <w:r w:rsidRPr="00D50E42">
        <w:instrText xml:space="preserve"> FORMTEXT </w:instrText>
      </w:r>
      <w:r w:rsidRPr="00D50E42">
        <w:fldChar w:fldCharType="separate"/>
      </w:r>
      <w:r w:rsidRPr="00D50E42">
        <w:rPr>
          <w:noProof/>
        </w:rPr>
        <w:t>XX</w:t>
      </w:r>
      <w:r w:rsidRPr="00D50E42">
        <w:fldChar w:fldCharType="end"/>
      </w:r>
      <w:bookmarkEnd w:id="20"/>
      <w:r w:rsidR="00CD50A1" w:rsidRPr="00D50E42">
        <w:t>实施</w:t>
      </w:r>
    </w:p>
    <w:p w14:paraId="3FA37960" w14:textId="75D29F25" w:rsidR="007B7453" w:rsidRPr="00D50E42" w:rsidRDefault="007B7453" w:rsidP="00E33542">
      <w:pPr>
        <w:pStyle w:val="affffffff5"/>
        <w:framePr w:h="584" w:hRule="exact" w:hSpace="181" w:vSpace="181" w:wrap="around" w:y="14800"/>
        <w:rPr>
          <w:rFonts w:ascii="Times New Roman"/>
        </w:rPr>
      </w:pPr>
      <w:r w:rsidRPr="00D50E42">
        <w:rPr>
          <w:rFonts w:ascii="Times New Roman"/>
          <w:w w:val="100"/>
          <w:sz w:val="28"/>
        </w:rPr>
        <w:fldChar w:fldCharType="begin">
          <w:ffData>
            <w:name w:val="fm"/>
            <w:enabled/>
            <w:calcOnExit w:val="0"/>
            <w:textInput/>
          </w:ffData>
        </w:fldChar>
      </w:r>
      <w:bookmarkStart w:id="21" w:name="fm"/>
      <w:r w:rsidRPr="00D50E42">
        <w:rPr>
          <w:rFonts w:ascii="Times New Roman"/>
          <w:w w:val="100"/>
          <w:sz w:val="28"/>
        </w:rPr>
        <w:instrText xml:space="preserve"> FORMTEXT </w:instrText>
      </w:r>
      <w:r w:rsidRPr="00D50E42">
        <w:rPr>
          <w:rFonts w:ascii="Times New Roman"/>
          <w:w w:val="100"/>
          <w:sz w:val="28"/>
        </w:rPr>
      </w:r>
      <w:r w:rsidRPr="00D50E42">
        <w:rPr>
          <w:rFonts w:ascii="Times New Roman"/>
          <w:w w:val="100"/>
          <w:sz w:val="28"/>
        </w:rPr>
        <w:fldChar w:fldCharType="separate"/>
      </w:r>
      <w:r w:rsidR="00C56867" w:rsidRPr="00D50E42">
        <w:rPr>
          <w:rFonts w:ascii="Times New Roman"/>
          <w:w w:val="100"/>
          <w:sz w:val="28"/>
        </w:rPr>
        <w:t>中华人民共和国农业农村部</w:t>
      </w:r>
      <w:r w:rsidRPr="00D50E42">
        <w:rPr>
          <w:rFonts w:ascii="Times New Roman"/>
          <w:w w:val="100"/>
          <w:sz w:val="28"/>
        </w:rPr>
        <w:fldChar w:fldCharType="end"/>
      </w:r>
      <w:bookmarkEnd w:id="21"/>
      <w:r w:rsidR="004D189E" w:rsidRPr="00D50E42">
        <w:rPr>
          <w:rFonts w:ascii="Times New Roman"/>
          <w:w w:val="100"/>
          <w:sz w:val="28"/>
          <w:szCs w:val="28"/>
        </w:rPr>
        <w:t> </w:t>
      </w:r>
      <w:r w:rsidR="004D189E" w:rsidRPr="00D50E42">
        <w:rPr>
          <w:rFonts w:ascii="Times New Roman"/>
          <w:w w:val="100"/>
          <w:sz w:val="28"/>
          <w:szCs w:val="28"/>
        </w:rPr>
        <w:t> </w:t>
      </w:r>
      <w:r w:rsidRPr="00D50E42">
        <w:rPr>
          <w:rStyle w:val="afffffffffffa"/>
          <w:rFonts w:ascii="Times New Roman"/>
          <w:position w:val="0"/>
        </w:rPr>
        <w:t>发</w:t>
      </w:r>
      <w:r w:rsidRPr="00D50E42">
        <w:rPr>
          <w:rStyle w:val="afffffffffffa"/>
          <w:rFonts w:ascii="Times New Roman"/>
          <w:spacing w:val="0"/>
          <w:position w:val="0"/>
        </w:rPr>
        <w:t>布</w:t>
      </w:r>
    </w:p>
    <w:p w14:paraId="7D742439" w14:textId="77777777" w:rsidR="00A02BAE" w:rsidRPr="00D50E42" w:rsidRDefault="006A37B9" w:rsidP="00A02BAE">
      <w:pPr>
        <w:rPr>
          <w:rFonts w:ascii="Times New Roman" w:hAnsi="Times New Roman"/>
          <w:sz w:val="28"/>
          <w:szCs w:val="28"/>
        </w:rPr>
        <w:sectPr w:rsidR="00A02BAE" w:rsidRPr="00D50E42"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sidRPr="00D50E42">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15401B36" wp14:editId="5760911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FBBBE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2C74E59" w14:textId="77777777" w:rsidR="008C6091" w:rsidRPr="00D50E42" w:rsidRDefault="008C6091" w:rsidP="008C6091">
      <w:pPr>
        <w:pStyle w:val="affffff2"/>
        <w:spacing w:after="360"/>
        <w:rPr>
          <w:rFonts w:ascii="Times New Roman" w:hAnsi="Times New Roman"/>
        </w:rPr>
      </w:pPr>
      <w:bookmarkStart w:id="22" w:name="BookMark1"/>
      <w:r w:rsidRPr="00D50E42">
        <w:rPr>
          <w:rFonts w:ascii="Times New Roman" w:hAnsi="Times New Roman"/>
          <w:spacing w:val="320"/>
        </w:rPr>
        <w:lastRenderedPageBreak/>
        <w:t>目</w:t>
      </w:r>
      <w:r w:rsidRPr="00D50E42">
        <w:rPr>
          <w:rFonts w:ascii="Times New Roman" w:hAnsi="Times New Roman"/>
        </w:rPr>
        <w:t>次</w:t>
      </w:r>
    </w:p>
    <w:p w14:paraId="5D98A663" w14:textId="1370E005" w:rsidR="00ED659B" w:rsidRDefault="008C6091">
      <w:pPr>
        <w:pStyle w:val="TOC1"/>
        <w:rPr>
          <w:rFonts w:asciiTheme="minorHAnsi" w:eastAsiaTheme="minorEastAsia" w:hAnsiTheme="minorHAnsi" w:cstheme="minorBidi"/>
          <w:noProof/>
          <w:szCs w:val="22"/>
          <w14:ligatures w14:val="standardContextual"/>
        </w:rPr>
      </w:pPr>
      <w:r w:rsidRPr="00D50E42">
        <w:rPr>
          <w:rFonts w:ascii="Times New Roman" w:hAnsi="Times New Roman"/>
        </w:rPr>
        <w:fldChar w:fldCharType="begin"/>
      </w:r>
      <w:r w:rsidRPr="00D50E42">
        <w:rPr>
          <w:rFonts w:ascii="Times New Roman" w:hAnsi="Times New Roman"/>
        </w:rPr>
        <w:instrText xml:space="preserve"> TOC \o "1-1" \h \t "</w:instrText>
      </w:r>
      <w:r w:rsidRPr="00D50E42">
        <w:rPr>
          <w:rFonts w:ascii="Times New Roman" w:hAnsi="Times New Roman"/>
        </w:rPr>
        <w:instrText>标准文件</w:instrText>
      </w:r>
      <w:r w:rsidRPr="00D50E42">
        <w:rPr>
          <w:rFonts w:ascii="Times New Roman" w:hAnsi="Times New Roman"/>
        </w:rPr>
        <w:instrText>_</w:instrText>
      </w:r>
      <w:r w:rsidRPr="00D50E42">
        <w:rPr>
          <w:rFonts w:ascii="Times New Roman" w:hAnsi="Times New Roman"/>
        </w:rPr>
        <w:instrText>一级条标题</w:instrText>
      </w:r>
      <w:r w:rsidRPr="00D50E42">
        <w:rPr>
          <w:rFonts w:ascii="Times New Roman" w:hAnsi="Times New Roman"/>
        </w:rPr>
        <w:instrText>,2,</w:instrText>
      </w:r>
      <w:r w:rsidRPr="00D50E42">
        <w:rPr>
          <w:rFonts w:ascii="Times New Roman" w:hAnsi="Times New Roman"/>
        </w:rPr>
        <w:instrText>标准文件</w:instrText>
      </w:r>
      <w:r w:rsidRPr="00D50E42">
        <w:rPr>
          <w:rFonts w:ascii="Times New Roman" w:hAnsi="Times New Roman"/>
        </w:rPr>
        <w:instrText>_</w:instrText>
      </w:r>
      <w:r w:rsidRPr="00D50E42">
        <w:rPr>
          <w:rFonts w:ascii="Times New Roman" w:hAnsi="Times New Roman"/>
        </w:rPr>
        <w:instrText>附录一级条标题</w:instrText>
      </w:r>
      <w:r w:rsidRPr="00D50E42">
        <w:rPr>
          <w:rFonts w:ascii="Times New Roman" w:hAnsi="Times New Roman"/>
        </w:rPr>
        <w:instrText xml:space="preserve">,2," </w:instrText>
      </w:r>
      <w:r w:rsidRPr="00D50E42">
        <w:rPr>
          <w:rFonts w:ascii="Times New Roman" w:hAnsi="Times New Roman"/>
        </w:rPr>
        <w:fldChar w:fldCharType="separate"/>
      </w:r>
      <w:hyperlink w:anchor="_Toc142401196" w:history="1">
        <w:r w:rsidR="00ED659B" w:rsidRPr="00AE0289">
          <w:rPr>
            <w:rStyle w:val="affffffe"/>
            <w:rFonts w:ascii="Times New Roman"/>
            <w:noProof/>
            <w:spacing w:val="320"/>
          </w:rPr>
          <w:t>前</w:t>
        </w:r>
        <w:r w:rsidR="00ED659B" w:rsidRPr="00AE0289">
          <w:rPr>
            <w:rStyle w:val="affffffe"/>
            <w:rFonts w:ascii="Times New Roman"/>
            <w:noProof/>
          </w:rPr>
          <w:t>言</w:t>
        </w:r>
        <w:r w:rsidR="00ED659B">
          <w:rPr>
            <w:noProof/>
          </w:rPr>
          <w:tab/>
        </w:r>
        <w:r w:rsidR="00ED659B">
          <w:rPr>
            <w:noProof/>
          </w:rPr>
          <w:fldChar w:fldCharType="begin"/>
        </w:r>
        <w:r w:rsidR="00ED659B">
          <w:rPr>
            <w:noProof/>
          </w:rPr>
          <w:instrText xml:space="preserve"> PAGEREF _Toc142401196 \h </w:instrText>
        </w:r>
        <w:r w:rsidR="00ED659B">
          <w:rPr>
            <w:noProof/>
          </w:rPr>
        </w:r>
        <w:r w:rsidR="00ED659B">
          <w:rPr>
            <w:noProof/>
          </w:rPr>
          <w:fldChar w:fldCharType="separate"/>
        </w:r>
        <w:r w:rsidR="00ED659B">
          <w:rPr>
            <w:noProof/>
          </w:rPr>
          <w:t>III</w:t>
        </w:r>
        <w:r w:rsidR="00ED659B">
          <w:rPr>
            <w:noProof/>
          </w:rPr>
          <w:fldChar w:fldCharType="end"/>
        </w:r>
      </w:hyperlink>
    </w:p>
    <w:p w14:paraId="4433FDBB" w14:textId="5CA7738B" w:rsidR="00ED659B" w:rsidRDefault="00000000">
      <w:pPr>
        <w:pStyle w:val="TOC1"/>
        <w:rPr>
          <w:rFonts w:asciiTheme="minorHAnsi" w:eastAsiaTheme="minorEastAsia" w:hAnsiTheme="minorHAnsi" w:cstheme="minorBidi"/>
          <w:noProof/>
          <w:szCs w:val="22"/>
          <w14:ligatures w14:val="standardContextual"/>
        </w:rPr>
      </w:pPr>
      <w:hyperlink w:anchor="_Toc142401197" w:history="1">
        <w:r w:rsidR="00ED659B" w:rsidRPr="00AE0289">
          <w:rPr>
            <w:rStyle w:val="affffffe"/>
            <w:noProof/>
          </w:rPr>
          <w:t>1</w:t>
        </w:r>
        <w:r w:rsidR="00ED659B" w:rsidRPr="00AE0289">
          <w:rPr>
            <w:rStyle w:val="affffffe"/>
            <w:rFonts w:ascii="Times New Roman"/>
            <w:noProof/>
          </w:rPr>
          <w:t xml:space="preserve"> </w:t>
        </w:r>
        <w:r w:rsidR="00ED659B" w:rsidRPr="00AE0289">
          <w:rPr>
            <w:rStyle w:val="affffffe"/>
            <w:rFonts w:ascii="Times New Roman"/>
            <w:noProof/>
          </w:rPr>
          <w:t>范围</w:t>
        </w:r>
        <w:r w:rsidR="00ED659B">
          <w:rPr>
            <w:noProof/>
          </w:rPr>
          <w:tab/>
        </w:r>
        <w:r w:rsidR="00ED659B">
          <w:rPr>
            <w:noProof/>
          </w:rPr>
          <w:fldChar w:fldCharType="begin"/>
        </w:r>
        <w:r w:rsidR="00ED659B">
          <w:rPr>
            <w:noProof/>
          </w:rPr>
          <w:instrText xml:space="preserve"> PAGEREF _Toc142401197 \h </w:instrText>
        </w:r>
        <w:r w:rsidR="00ED659B">
          <w:rPr>
            <w:noProof/>
          </w:rPr>
        </w:r>
        <w:r w:rsidR="00ED659B">
          <w:rPr>
            <w:noProof/>
          </w:rPr>
          <w:fldChar w:fldCharType="separate"/>
        </w:r>
        <w:r w:rsidR="00ED659B">
          <w:rPr>
            <w:noProof/>
          </w:rPr>
          <w:t>1</w:t>
        </w:r>
        <w:r w:rsidR="00ED659B">
          <w:rPr>
            <w:noProof/>
          </w:rPr>
          <w:fldChar w:fldCharType="end"/>
        </w:r>
      </w:hyperlink>
    </w:p>
    <w:p w14:paraId="1999B9A4" w14:textId="544BE6B3" w:rsidR="00ED659B" w:rsidRDefault="00000000">
      <w:pPr>
        <w:pStyle w:val="TOC1"/>
        <w:rPr>
          <w:rFonts w:asciiTheme="minorHAnsi" w:eastAsiaTheme="minorEastAsia" w:hAnsiTheme="minorHAnsi" w:cstheme="minorBidi"/>
          <w:noProof/>
          <w:szCs w:val="22"/>
          <w14:ligatures w14:val="standardContextual"/>
        </w:rPr>
      </w:pPr>
      <w:hyperlink w:anchor="_Toc142401198" w:history="1">
        <w:r w:rsidR="00ED659B" w:rsidRPr="00AE0289">
          <w:rPr>
            <w:rStyle w:val="affffffe"/>
            <w:noProof/>
          </w:rPr>
          <w:t>2</w:t>
        </w:r>
        <w:r w:rsidR="00ED659B" w:rsidRPr="00AE0289">
          <w:rPr>
            <w:rStyle w:val="affffffe"/>
            <w:rFonts w:ascii="Times New Roman"/>
            <w:noProof/>
          </w:rPr>
          <w:t xml:space="preserve"> </w:t>
        </w:r>
        <w:r w:rsidR="00ED659B" w:rsidRPr="00AE0289">
          <w:rPr>
            <w:rStyle w:val="affffffe"/>
            <w:rFonts w:ascii="Times New Roman"/>
            <w:noProof/>
          </w:rPr>
          <w:t>规范性引用文件</w:t>
        </w:r>
        <w:r w:rsidR="00ED659B">
          <w:rPr>
            <w:noProof/>
          </w:rPr>
          <w:tab/>
        </w:r>
        <w:r w:rsidR="00ED659B">
          <w:rPr>
            <w:noProof/>
          </w:rPr>
          <w:fldChar w:fldCharType="begin"/>
        </w:r>
        <w:r w:rsidR="00ED659B">
          <w:rPr>
            <w:noProof/>
          </w:rPr>
          <w:instrText xml:space="preserve"> PAGEREF _Toc142401198 \h </w:instrText>
        </w:r>
        <w:r w:rsidR="00ED659B">
          <w:rPr>
            <w:noProof/>
          </w:rPr>
        </w:r>
        <w:r w:rsidR="00ED659B">
          <w:rPr>
            <w:noProof/>
          </w:rPr>
          <w:fldChar w:fldCharType="separate"/>
        </w:r>
        <w:r w:rsidR="00ED659B">
          <w:rPr>
            <w:noProof/>
          </w:rPr>
          <w:t>1</w:t>
        </w:r>
        <w:r w:rsidR="00ED659B">
          <w:rPr>
            <w:noProof/>
          </w:rPr>
          <w:fldChar w:fldCharType="end"/>
        </w:r>
      </w:hyperlink>
    </w:p>
    <w:p w14:paraId="39737FBA" w14:textId="411E6EC6" w:rsidR="00ED659B" w:rsidRDefault="00000000">
      <w:pPr>
        <w:pStyle w:val="TOC1"/>
        <w:rPr>
          <w:rFonts w:asciiTheme="minorHAnsi" w:eastAsiaTheme="minorEastAsia" w:hAnsiTheme="minorHAnsi" w:cstheme="minorBidi"/>
          <w:noProof/>
          <w:szCs w:val="22"/>
          <w14:ligatures w14:val="standardContextual"/>
        </w:rPr>
      </w:pPr>
      <w:hyperlink w:anchor="_Toc142401199" w:history="1">
        <w:r w:rsidR="00ED659B" w:rsidRPr="00AE0289">
          <w:rPr>
            <w:rStyle w:val="affffffe"/>
            <w:noProof/>
          </w:rPr>
          <w:t>3</w:t>
        </w:r>
        <w:r w:rsidR="00ED659B" w:rsidRPr="00AE0289">
          <w:rPr>
            <w:rStyle w:val="affffffe"/>
            <w:rFonts w:ascii="Times New Roman"/>
            <w:noProof/>
          </w:rPr>
          <w:t xml:space="preserve"> </w:t>
        </w:r>
        <w:r w:rsidR="00ED659B" w:rsidRPr="00AE0289">
          <w:rPr>
            <w:rStyle w:val="affffffe"/>
            <w:rFonts w:ascii="Times New Roman"/>
            <w:noProof/>
          </w:rPr>
          <w:t>术语和定义</w:t>
        </w:r>
        <w:r w:rsidR="00ED659B">
          <w:rPr>
            <w:noProof/>
          </w:rPr>
          <w:tab/>
        </w:r>
        <w:r w:rsidR="00ED659B">
          <w:rPr>
            <w:noProof/>
          </w:rPr>
          <w:fldChar w:fldCharType="begin"/>
        </w:r>
        <w:r w:rsidR="00ED659B">
          <w:rPr>
            <w:noProof/>
          </w:rPr>
          <w:instrText xml:space="preserve"> PAGEREF _Toc142401199 \h </w:instrText>
        </w:r>
        <w:r w:rsidR="00ED659B">
          <w:rPr>
            <w:noProof/>
          </w:rPr>
        </w:r>
        <w:r w:rsidR="00ED659B">
          <w:rPr>
            <w:noProof/>
          </w:rPr>
          <w:fldChar w:fldCharType="separate"/>
        </w:r>
        <w:r w:rsidR="00ED659B">
          <w:rPr>
            <w:noProof/>
          </w:rPr>
          <w:t>1</w:t>
        </w:r>
        <w:r w:rsidR="00ED659B">
          <w:rPr>
            <w:noProof/>
          </w:rPr>
          <w:fldChar w:fldCharType="end"/>
        </w:r>
      </w:hyperlink>
    </w:p>
    <w:p w14:paraId="1776E462" w14:textId="09893946" w:rsidR="00ED659B" w:rsidRDefault="00000000">
      <w:pPr>
        <w:pStyle w:val="TOC1"/>
        <w:rPr>
          <w:rFonts w:asciiTheme="minorHAnsi" w:eastAsiaTheme="minorEastAsia" w:hAnsiTheme="minorHAnsi" w:cstheme="minorBidi"/>
          <w:noProof/>
          <w:szCs w:val="22"/>
          <w14:ligatures w14:val="standardContextual"/>
        </w:rPr>
      </w:pPr>
      <w:hyperlink w:anchor="_Toc142401204" w:history="1">
        <w:r w:rsidR="00ED659B" w:rsidRPr="00AE0289">
          <w:rPr>
            <w:rStyle w:val="affffffe"/>
            <w:noProof/>
          </w:rPr>
          <w:t>4</w:t>
        </w:r>
        <w:r w:rsidR="00ED659B" w:rsidRPr="00AE0289">
          <w:rPr>
            <w:rStyle w:val="affffffe"/>
            <w:rFonts w:ascii="Times New Roman"/>
            <w:noProof/>
          </w:rPr>
          <w:t xml:space="preserve"> </w:t>
        </w:r>
        <w:r w:rsidR="00ED659B" w:rsidRPr="00AE0289">
          <w:rPr>
            <w:rStyle w:val="affffffe"/>
            <w:rFonts w:ascii="Times New Roman"/>
            <w:noProof/>
          </w:rPr>
          <w:t>基本要求</w:t>
        </w:r>
        <w:r w:rsidR="00ED659B">
          <w:rPr>
            <w:noProof/>
          </w:rPr>
          <w:tab/>
        </w:r>
        <w:r w:rsidR="00ED659B">
          <w:rPr>
            <w:noProof/>
          </w:rPr>
          <w:fldChar w:fldCharType="begin"/>
        </w:r>
        <w:r w:rsidR="00ED659B">
          <w:rPr>
            <w:noProof/>
          </w:rPr>
          <w:instrText xml:space="preserve"> PAGEREF _Toc142401204 \h </w:instrText>
        </w:r>
        <w:r w:rsidR="00ED659B">
          <w:rPr>
            <w:noProof/>
          </w:rPr>
        </w:r>
        <w:r w:rsidR="00ED659B">
          <w:rPr>
            <w:noProof/>
          </w:rPr>
          <w:fldChar w:fldCharType="separate"/>
        </w:r>
        <w:r w:rsidR="00ED659B">
          <w:rPr>
            <w:noProof/>
          </w:rPr>
          <w:t>1</w:t>
        </w:r>
        <w:r w:rsidR="00ED659B">
          <w:rPr>
            <w:noProof/>
          </w:rPr>
          <w:fldChar w:fldCharType="end"/>
        </w:r>
      </w:hyperlink>
    </w:p>
    <w:p w14:paraId="43C79BCB" w14:textId="0767CEC4" w:rsidR="00ED659B" w:rsidRDefault="00000000">
      <w:pPr>
        <w:pStyle w:val="TOC1"/>
        <w:rPr>
          <w:rFonts w:asciiTheme="minorHAnsi" w:eastAsiaTheme="minorEastAsia" w:hAnsiTheme="minorHAnsi" w:cstheme="minorBidi"/>
          <w:noProof/>
          <w:szCs w:val="22"/>
          <w14:ligatures w14:val="standardContextual"/>
        </w:rPr>
      </w:pPr>
      <w:hyperlink w:anchor="_Toc142401210" w:history="1">
        <w:r w:rsidR="00ED659B" w:rsidRPr="00AE0289">
          <w:rPr>
            <w:rStyle w:val="affffffe"/>
            <w:noProof/>
          </w:rPr>
          <w:t>5</w:t>
        </w:r>
        <w:r w:rsidR="00ED659B" w:rsidRPr="00AE0289">
          <w:rPr>
            <w:rStyle w:val="affffffe"/>
            <w:rFonts w:ascii="Times New Roman"/>
            <w:noProof/>
          </w:rPr>
          <w:t xml:space="preserve"> </w:t>
        </w:r>
        <w:r w:rsidR="00ED659B" w:rsidRPr="00AE0289">
          <w:rPr>
            <w:rStyle w:val="affffffe"/>
            <w:rFonts w:ascii="Times New Roman"/>
            <w:noProof/>
          </w:rPr>
          <w:t>信息化管理内容与要求</w:t>
        </w:r>
        <w:r w:rsidR="00ED659B">
          <w:rPr>
            <w:noProof/>
          </w:rPr>
          <w:tab/>
        </w:r>
        <w:r w:rsidR="00ED659B">
          <w:rPr>
            <w:noProof/>
          </w:rPr>
          <w:fldChar w:fldCharType="begin"/>
        </w:r>
        <w:r w:rsidR="00ED659B">
          <w:rPr>
            <w:noProof/>
          </w:rPr>
          <w:instrText xml:space="preserve"> PAGEREF _Toc142401210 \h </w:instrText>
        </w:r>
        <w:r w:rsidR="00ED659B">
          <w:rPr>
            <w:noProof/>
          </w:rPr>
        </w:r>
        <w:r w:rsidR="00ED659B">
          <w:rPr>
            <w:noProof/>
          </w:rPr>
          <w:fldChar w:fldCharType="separate"/>
        </w:r>
        <w:r w:rsidR="00ED659B">
          <w:rPr>
            <w:noProof/>
          </w:rPr>
          <w:t>2</w:t>
        </w:r>
        <w:r w:rsidR="00ED659B">
          <w:rPr>
            <w:noProof/>
          </w:rPr>
          <w:fldChar w:fldCharType="end"/>
        </w:r>
      </w:hyperlink>
    </w:p>
    <w:p w14:paraId="46A626C2" w14:textId="7251DC53" w:rsidR="00ED659B" w:rsidRDefault="00000000">
      <w:pPr>
        <w:pStyle w:val="TOC1"/>
        <w:rPr>
          <w:rFonts w:asciiTheme="minorHAnsi" w:eastAsiaTheme="minorEastAsia" w:hAnsiTheme="minorHAnsi" w:cstheme="minorBidi"/>
          <w:noProof/>
          <w:szCs w:val="22"/>
          <w14:ligatures w14:val="standardContextual"/>
        </w:rPr>
      </w:pPr>
      <w:hyperlink w:anchor="_Toc142401216" w:history="1">
        <w:r w:rsidR="00ED659B" w:rsidRPr="00AE0289">
          <w:rPr>
            <w:rStyle w:val="affffffe"/>
            <w:noProof/>
          </w:rPr>
          <w:t>6</w:t>
        </w:r>
        <w:r w:rsidR="00ED659B" w:rsidRPr="00AE0289">
          <w:rPr>
            <w:rStyle w:val="affffffe"/>
            <w:rFonts w:ascii="Times New Roman"/>
            <w:noProof/>
          </w:rPr>
          <w:t xml:space="preserve"> </w:t>
        </w:r>
        <w:r w:rsidR="00ED659B" w:rsidRPr="00AE0289">
          <w:rPr>
            <w:rStyle w:val="affffffe"/>
            <w:rFonts w:ascii="Times New Roman"/>
            <w:noProof/>
          </w:rPr>
          <w:t>信息化管理制度</w:t>
        </w:r>
        <w:r w:rsidR="00ED659B">
          <w:rPr>
            <w:noProof/>
          </w:rPr>
          <w:tab/>
        </w:r>
        <w:r w:rsidR="00ED659B">
          <w:rPr>
            <w:noProof/>
          </w:rPr>
          <w:fldChar w:fldCharType="begin"/>
        </w:r>
        <w:r w:rsidR="00ED659B">
          <w:rPr>
            <w:noProof/>
          </w:rPr>
          <w:instrText xml:space="preserve"> PAGEREF _Toc142401216 \h </w:instrText>
        </w:r>
        <w:r w:rsidR="00ED659B">
          <w:rPr>
            <w:noProof/>
          </w:rPr>
        </w:r>
        <w:r w:rsidR="00ED659B">
          <w:rPr>
            <w:noProof/>
          </w:rPr>
          <w:fldChar w:fldCharType="separate"/>
        </w:r>
        <w:r w:rsidR="00ED659B">
          <w:rPr>
            <w:noProof/>
          </w:rPr>
          <w:t>3</w:t>
        </w:r>
        <w:r w:rsidR="00ED659B">
          <w:rPr>
            <w:noProof/>
          </w:rPr>
          <w:fldChar w:fldCharType="end"/>
        </w:r>
      </w:hyperlink>
    </w:p>
    <w:p w14:paraId="6E69B10A" w14:textId="0E21A022" w:rsidR="00ED659B" w:rsidRDefault="00000000">
      <w:pPr>
        <w:pStyle w:val="TOC1"/>
        <w:rPr>
          <w:rFonts w:asciiTheme="minorHAnsi" w:eastAsiaTheme="minorEastAsia" w:hAnsiTheme="minorHAnsi" w:cstheme="minorBidi"/>
          <w:noProof/>
          <w:szCs w:val="22"/>
          <w14:ligatures w14:val="standardContextual"/>
        </w:rPr>
      </w:pPr>
      <w:hyperlink w:anchor="_Toc142401222" w:history="1">
        <w:r w:rsidR="00ED659B" w:rsidRPr="00AE0289">
          <w:rPr>
            <w:rStyle w:val="affffffe"/>
            <w:rFonts w:ascii="Times New Roman"/>
            <w:noProof/>
            <w:spacing w:val="100"/>
          </w:rPr>
          <w:t>附录</w:t>
        </w:r>
        <w:r w:rsidR="00ED659B" w:rsidRPr="00AE0289">
          <w:rPr>
            <w:rStyle w:val="affffffe"/>
            <w:rFonts w:ascii="Times New Roman"/>
            <w:noProof/>
            <w:spacing w:val="100"/>
          </w:rPr>
          <w:t>A</w:t>
        </w:r>
        <w:r w:rsidR="00ED659B" w:rsidRPr="00AE0289">
          <w:rPr>
            <w:rStyle w:val="affffffe"/>
            <w:rFonts w:ascii="Times New Roman"/>
            <w:noProof/>
          </w:rPr>
          <w:t xml:space="preserve"> </w:t>
        </w:r>
        <w:r w:rsidR="00ED659B" w:rsidRPr="00AE0289">
          <w:rPr>
            <w:rStyle w:val="affffffe"/>
            <w:rFonts w:ascii="Times New Roman"/>
            <w:noProof/>
          </w:rPr>
          <w:t>（资料性）</w:t>
        </w:r>
        <w:r w:rsidR="00ED659B" w:rsidRPr="00AE0289">
          <w:rPr>
            <w:rStyle w:val="affffffe"/>
            <w:rFonts w:ascii="Times New Roman"/>
            <w:noProof/>
          </w:rPr>
          <w:t xml:space="preserve"> </w:t>
        </w:r>
        <w:r w:rsidR="00ED659B" w:rsidRPr="00AE0289">
          <w:rPr>
            <w:rStyle w:val="affffffe"/>
            <w:rFonts w:ascii="Times New Roman"/>
            <w:noProof/>
          </w:rPr>
          <w:t>货物管理出入库单</w:t>
        </w:r>
        <w:r w:rsidR="00ED659B">
          <w:rPr>
            <w:noProof/>
          </w:rPr>
          <w:tab/>
        </w:r>
        <w:r w:rsidR="00ED659B">
          <w:rPr>
            <w:noProof/>
          </w:rPr>
          <w:fldChar w:fldCharType="begin"/>
        </w:r>
        <w:r w:rsidR="00ED659B">
          <w:rPr>
            <w:noProof/>
          </w:rPr>
          <w:instrText xml:space="preserve"> PAGEREF _Toc142401222 \h </w:instrText>
        </w:r>
        <w:r w:rsidR="00ED659B">
          <w:rPr>
            <w:noProof/>
          </w:rPr>
        </w:r>
        <w:r w:rsidR="00ED659B">
          <w:rPr>
            <w:noProof/>
          </w:rPr>
          <w:fldChar w:fldCharType="separate"/>
        </w:r>
        <w:r w:rsidR="00ED659B">
          <w:rPr>
            <w:noProof/>
          </w:rPr>
          <w:t>5</w:t>
        </w:r>
        <w:r w:rsidR="00ED659B">
          <w:rPr>
            <w:noProof/>
          </w:rPr>
          <w:fldChar w:fldCharType="end"/>
        </w:r>
      </w:hyperlink>
    </w:p>
    <w:p w14:paraId="1C1C6D55" w14:textId="7E36D10A" w:rsidR="00ED659B" w:rsidRDefault="00000000">
      <w:pPr>
        <w:pStyle w:val="TOC1"/>
        <w:rPr>
          <w:rFonts w:asciiTheme="minorHAnsi" w:eastAsiaTheme="minorEastAsia" w:hAnsiTheme="minorHAnsi" w:cstheme="minorBidi"/>
          <w:noProof/>
          <w:szCs w:val="22"/>
          <w14:ligatures w14:val="standardContextual"/>
        </w:rPr>
      </w:pPr>
      <w:hyperlink w:anchor="_Toc142401225" w:history="1">
        <w:r w:rsidR="00ED659B" w:rsidRPr="00AE0289">
          <w:rPr>
            <w:rStyle w:val="affffffe"/>
            <w:rFonts w:ascii="Times New Roman"/>
            <w:noProof/>
            <w:spacing w:val="100"/>
          </w:rPr>
          <w:t>附录</w:t>
        </w:r>
        <w:r w:rsidR="00ED659B" w:rsidRPr="00AE0289">
          <w:rPr>
            <w:rStyle w:val="affffffe"/>
            <w:rFonts w:ascii="Times New Roman"/>
            <w:noProof/>
            <w:spacing w:val="100"/>
          </w:rPr>
          <w:t>B</w:t>
        </w:r>
        <w:r w:rsidR="00ED659B" w:rsidRPr="00AE0289">
          <w:rPr>
            <w:rStyle w:val="affffffe"/>
            <w:rFonts w:ascii="Times New Roman"/>
            <w:noProof/>
          </w:rPr>
          <w:t xml:space="preserve"> </w:t>
        </w:r>
        <w:r w:rsidR="00ED659B" w:rsidRPr="00AE0289">
          <w:rPr>
            <w:rStyle w:val="affffffe"/>
            <w:rFonts w:ascii="Times New Roman"/>
            <w:noProof/>
          </w:rPr>
          <w:t>（规范性）</w:t>
        </w:r>
        <w:r w:rsidR="00ED659B" w:rsidRPr="00AE0289">
          <w:rPr>
            <w:rStyle w:val="affffffe"/>
            <w:rFonts w:ascii="Times New Roman"/>
            <w:noProof/>
          </w:rPr>
          <w:t xml:space="preserve"> </w:t>
        </w:r>
        <w:r w:rsidR="00ED659B" w:rsidRPr="00AE0289">
          <w:rPr>
            <w:rStyle w:val="affffffe"/>
            <w:rFonts w:ascii="Times New Roman"/>
            <w:noProof/>
          </w:rPr>
          <w:t>失重率与腐烂率计算公式</w:t>
        </w:r>
        <w:r w:rsidR="00ED659B">
          <w:rPr>
            <w:noProof/>
          </w:rPr>
          <w:tab/>
        </w:r>
        <w:r w:rsidR="00ED659B">
          <w:rPr>
            <w:noProof/>
          </w:rPr>
          <w:fldChar w:fldCharType="begin"/>
        </w:r>
        <w:r w:rsidR="00ED659B">
          <w:rPr>
            <w:noProof/>
          </w:rPr>
          <w:instrText xml:space="preserve"> PAGEREF _Toc142401225 \h </w:instrText>
        </w:r>
        <w:r w:rsidR="00ED659B">
          <w:rPr>
            <w:noProof/>
          </w:rPr>
        </w:r>
        <w:r w:rsidR="00ED659B">
          <w:rPr>
            <w:noProof/>
          </w:rPr>
          <w:fldChar w:fldCharType="separate"/>
        </w:r>
        <w:r w:rsidR="00ED659B">
          <w:rPr>
            <w:noProof/>
          </w:rPr>
          <w:t>6</w:t>
        </w:r>
        <w:r w:rsidR="00ED659B">
          <w:rPr>
            <w:noProof/>
          </w:rPr>
          <w:fldChar w:fldCharType="end"/>
        </w:r>
      </w:hyperlink>
    </w:p>
    <w:p w14:paraId="74E8E81A" w14:textId="41BA995B" w:rsidR="00ED659B" w:rsidRDefault="00000000">
      <w:pPr>
        <w:pStyle w:val="TOC1"/>
        <w:rPr>
          <w:rFonts w:asciiTheme="minorHAnsi" w:eastAsiaTheme="minorEastAsia" w:hAnsiTheme="minorHAnsi" w:cstheme="minorBidi"/>
          <w:noProof/>
          <w:szCs w:val="22"/>
          <w14:ligatures w14:val="standardContextual"/>
        </w:rPr>
      </w:pPr>
      <w:hyperlink w:anchor="_Toc142401228" w:history="1">
        <w:r w:rsidR="00ED659B" w:rsidRPr="00AE0289">
          <w:rPr>
            <w:rStyle w:val="affffffe"/>
            <w:rFonts w:ascii="Times New Roman"/>
            <w:noProof/>
            <w:spacing w:val="100"/>
          </w:rPr>
          <w:t>附录</w:t>
        </w:r>
        <w:r w:rsidR="00ED659B" w:rsidRPr="00AE0289">
          <w:rPr>
            <w:rStyle w:val="affffffe"/>
            <w:rFonts w:ascii="Times New Roman"/>
            <w:noProof/>
            <w:spacing w:val="100"/>
          </w:rPr>
          <w:t>C</w:t>
        </w:r>
        <w:r w:rsidR="00ED659B" w:rsidRPr="00AE0289">
          <w:rPr>
            <w:rStyle w:val="affffffe"/>
            <w:rFonts w:ascii="Times New Roman"/>
            <w:noProof/>
          </w:rPr>
          <w:t xml:space="preserve"> </w:t>
        </w:r>
        <w:r w:rsidR="00ED659B" w:rsidRPr="00AE0289">
          <w:rPr>
            <w:rStyle w:val="affffffe"/>
            <w:rFonts w:ascii="Times New Roman"/>
            <w:noProof/>
          </w:rPr>
          <w:t>（</w:t>
        </w:r>
        <w:r w:rsidR="00ED659B" w:rsidRPr="00AE0289">
          <w:rPr>
            <w:rStyle w:val="affffffe"/>
            <w:rFonts w:ascii="Times New Roman"/>
            <w:noProof/>
            <w:kern w:val="21"/>
          </w:rPr>
          <w:t>规范</w:t>
        </w:r>
        <w:r w:rsidR="00ED659B" w:rsidRPr="00AE0289">
          <w:rPr>
            <w:rStyle w:val="affffffe"/>
            <w:rFonts w:ascii="Times New Roman"/>
            <w:noProof/>
          </w:rPr>
          <w:t>性）</w:t>
        </w:r>
        <w:r w:rsidR="00ED659B" w:rsidRPr="00AE0289">
          <w:rPr>
            <w:rStyle w:val="affffffe"/>
            <w:rFonts w:ascii="Times New Roman"/>
            <w:noProof/>
          </w:rPr>
          <w:t xml:space="preserve"> </w:t>
        </w:r>
        <w:r w:rsidR="00ED659B" w:rsidRPr="00AE0289">
          <w:rPr>
            <w:rStyle w:val="affffffe"/>
            <w:rFonts w:ascii="Times New Roman"/>
            <w:noProof/>
          </w:rPr>
          <w:t>安全卫生管理检查单</w:t>
        </w:r>
        <w:r w:rsidR="00ED659B">
          <w:rPr>
            <w:noProof/>
          </w:rPr>
          <w:tab/>
        </w:r>
        <w:r w:rsidR="00ED659B">
          <w:rPr>
            <w:noProof/>
          </w:rPr>
          <w:fldChar w:fldCharType="begin"/>
        </w:r>
        <w:r w:rsidR="00ED659B">
          <w:rPr>
            <w:noProof/>
          </w:rPr>
          <w:instrText xml:space="preserve"> PAGEREF _Toc142401228 \h </w:instrText>
        </w:r>
        <w:r w:rsidR="00ED659B">
          <w:rPr>
            <w:noProof/>
          </w:rPr>
        </w:r>
        <w:r w:rsidR="00ED659B">
          <w:rPr>
            <w:noProof/>
          </w:rPr>
          <w:fldChar w:fldCharType="separate"/>
        </w:r>
        <w:r w:rsidR="00ED659B">
          <w:rPr>
            <w:noProof/>
          </w:rPr>
          <w:t>7</w:t>
        </w:r>
        <w:r w:rsidR="00ED659B">
          <w:rPr>
            <w:noProof/>
          </w:rPr>
          <w:fldChar w:fldCharType="end"/>
        </w:r>
      </w:hyperlink>
    </w:p>
    <w:p w14:paraId="67FB0BE7" w14:textId="468E3639" w:rsidR="008C6091" w:rsidRPr="00D50E42" w:rsidRDefault="008C6091" w:rsidP="004F4AB0">
      <w:pPr>
        <w:pStyle w:val="TOC1"/>
        <w:rPr>
          <w:rFonts w:ascii="Times New Roman" w:hAnsi="Times New Roman"/>
        </w:rPr>
        <w:sectPr w:rsidR="008C6091" w:rsidRPr="00D50E42" w:rsidSect="008C6091">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D50E42">
        <w:rPr>
          <w:rFonts w:ascii="Times New Roman" w:hAnsi="Times New Roman"/>
        </w:rPr>
        <w:fldChar w:fldCharType="end"/>
      </w:r>
    </w:p>
    <w:p w14:paraId="3766D0E7" w14:textId="77777777" w:rsidR="00F11D72" w:rsidRPr="00D50E42" w:rsidRDefault="00F11D72" w:rsidP="00F11D72">
      <w:pPr>
        <w:pStyle w:val="a6"/>
        <w:spacing w:before="900" w:after="360"/>
        <w:rPr>
          <w:rFonts w:ascii="Times New Roman"/>
        </w:rPr>
      </w:pPr>
      <w:bookmarkStart w:id="23" w:name="_Toc137482892"/>
      <w:bookmarkStart w:id="24" w:name="_Toc142401196"/>
      <w:bookmarkStart w:id="25" w:name="BookMark2"/>
      <w:bookmarkEnd w:id="22"/>
      <w:r w:rsidRPr="00D50E42">
        <w:rPr>
          <w:rFonts w:ascii="Times New Roman"/>
          <w:spacing w:val="320"/>
        </w:rPr>
        <w:lastRenderedPageBreak/>
        <w:t>前</w:t>
      </w:r>
      <w:r w:rsidRPr="00D50E42">
        <w:rPr>
          <w:rFonts w:ascii="Times New Roman"/>
        </w:rPr>
        <w:t>言</w:t>
      </w:r>
      <w:bookmarkEnd w:id="23"/>
      <w:bookmarkEnd w:id="24"/>
    </w:p>
    <w:p w14:paraId="2F2C0C70" w14:textId="52076363" w:rsidR="00F11D72" w:rsidRPr="00D50E42" w:rsidRDefault="00F11D72" w:rsidP="00F11D72">
      <w:pPr>
        <w:pStyle w:val="affffb"/>
        <w:ind w:firstLine="420"/>
        <w:rPr>
          <w:rFonts w:ascii="Times New Roman"/>
        </w:rPr>
      </w:pPr>
      <w:r w:rsidRPr="00D50E42">
        <w:rPr>
          <w:rFonts w:ascii="Times New Roman"/>
        </w:rPr>
        <w:t>本文件按照</w:t>
      </w:r>
      <w:r w:rsidRPr="00D50E42">
        <w:rPr>
          <w:rFonts w:ascii="Times New Roman"/>
        </w:rPr>
        <w:t>GB/T 1.1—2020</w:t>
      </w:r>
      <w:r w:rsidRPr="00D50E42">
        <w:rPr>
          <w:rFonts w:ascii="Times New Roman"/>
        </w:rPr>
        <w:t>《标准化工作导则</w:t>
      </w:r>
      <w:r w:rsidRPr="00D50E42">
        <w:rPr>
          <w:rFonts w:ascii="Times New Roman"/>
        </w:rPr>
        <w:t xml:space="preserve">  </w:t>
      </w:r>
      <w:r w:rsidRPr="00D50E42">
        <w:rPr>
          <w:rFonts w:ascii="Times New Roman"/>
        </w:rPr>
        <w:t>第</w:t>
      </w:r>
      <w:r w:rsidRPr="00D50E42">
        <w:rPr>
          <w:rFonts w:ascii="Times New Roman"/>
        </w:rPr>
        <w:t>1</w:t>
      </w:r>
      <w:r w:rsidRPr="00D50E42">
        <w:rPr>
          <w:rFonts w:ascii="Times New Roman"/>
        </w:rPr>
        <w:t>部分：标准化文件的结构和起草规则》的规定起草。</w:t>
      </w:r>
    </w:p>
    <w:p w14:paraId="135C4ADF" w14:textId="77777777" w:rsidR="00F11D72" w:rsidRPr="00D50E42" w:rsidRDefault="00F11D72" w:rsidP="00F11D72">
      <w:pPr>
        <w:pStyle w:val="affffb"/>
        <w:ind w:firstLine="420"/>
        <w:rPr>
          <w:rFonts w:ascii="Times New Roman"/>
        </w:rPr>
      </w:pPr>
      <w:r w:rsidRPr="00D50E42">
        <w:rPr>
          <w:rFonts w:ascii="Times New Roman"/>
        </w:rPr>
        <w:t>请注意本文件的某些内容可能涉及专利。本文件的发布机构不承担识别专利的责任。</w:t>
      </w:r>
    </w:p>
    <w:p w14:paraId="4046BA70" w14:textId="77777777" w:rsidR="005963D5" w:rsidRPr="00D50E42" w:rsidRDefault="005963D5" w:rsidP="005963D5">
      <w:pPr>
        <w:pStyle w:val="affffb"/>
        <w:ind w:firstLine="420"/>
        <w:rPr>
          <w:rFonts w:ascii="Times New Roman"/>
        </w:rPr>
      </w:pPr>
      <w:r w:rsidRPr="00D50E42">
        <w:rPr>
          <w:rFonts w:ascii="Times New Roman"/>
        </w:rPr>
        <w:t>本文件由农业农村部市场与信息化司提出。</w:t>
      </w:r>
    </w:p>
    <w:p w14:paraId="56B0F8FE" w14:textId="60CC91B7" w:rsidR="00F11D72" w:rsidRPr="00D50E42" w:rsidRDefault="005963D5" w:rsidP="005963D5">
      <w:pPr>
        <w:pStyle w:val="affffb"/>
        <w:ind w:firstLine="420"/>
        <w:rPr>
          <w:rFonts w:ascii="Times New Roman"/>
        </w:rPr>
      </w:pPr>
      <w:r w:rsidRPr="00D50E42">
        <w:rPr>
          <w:rFonts w:ascii="Times New Roman"/>
        </w:rPr>
        <w:t>本文件由农业农村部农产品冷链物流标准化技术委员会归口。</w:t>
      </w:r>
    </w:p>
    <w:p w14:paraId="5E4D1A03" w14:textId="38055F13" w:rsidR="00F11D72" w:rsidRPr="00D50E42" w:rsidRDefault="00F11D72" w:rsidP="00F11D72">
      <w:pPr>
        <w:pStyle w:val="affffb"/>
        <w:ind w:firstLine="420"/>
        <w:rPr>
          <w:rFonts w:ascii="Times New Roman"/>
        </w:rPr>
      </w:pPr>
      <w:r w:rsidRPr="00D50E42">
        <w:rPr>
          <w:rFonts w:ascii="Times New Roman"/>
        </w:rPr>
        <w:t>本文件起草单位：</w:t>
      </w:r>
      <w:bookmarkStart w:id="26" w:name="_Hlk137021495"/>
      <w:r w:rsidRPr="00D50E42">
        <w:rPr>
          <w:rFonts w:ascii="Times New Roman"/>
        </w:rPr>
        <w:t>北京市农林科学院信息技术研究中心、浙江大学、上海海洋大学、华南农业大学、</w:t>
      </w:r>
      <w:r w:rsidR="00530F9C" w:rsidRPr="00D50E42">
        <w:rPr>
          <w:rFonts w:ascii="Times New Roman"/>
        </w:rPr>
        <w:t>农业农村部规划设计研究院、</w:t>
      </w:r>
      <w:r w:rsidR="005909AB" w:rsidRPr="00D50E42">
        <w:rPr>
          <w:rFonts w:ascii="Times New Roman" w:hint="eastAsia"/>
        </w:rPr>
        <w:t>中国农业大学、</w:t>
      </w:r>
      <w:r w:rsidRPr="00D50E42">
        <w:rPr>
          <w:rFonts w:ascii="Times New Roman"/>
        </w:rPr>
        <w:t>中关村绿色冷链物流产业联盟、</w:t>
      </w:r>
      <w:r w:rsidR="00171917" w:rsidRPr="00171917">
        <w:rPr>
          <w:rFonts w:ascii="Times New Roman" w:hint="eastAsia"/>
        </w:rPr>
        <w:t>苏州憨云智能科技有限公司</w:t>
      </w:r>
      <w:r w:rsidR="00171917">
        <w:rPr>
          <w:rFonts w:ascii="Times New Roman" w:hint="eastAsia"/>
        </w:rPr>
        <w:t>、</w:t>
      </w:r>
      <w:r w:rsidRPr="00D50E42">
        <w:rPr>
          <w:rFonts w:ascii="Times New Roman"/>
        </w:rPr>
        <w:t>青岛中集特种冷藏设备有限公司</w:t>
      </w:r>
      <w:bookmarkEnd w:id="26"/>
      <w:r w:rsidR="00E27C1E" w:rsidRPr="00D50E42">
        <w:rPr>
          <w:rFonts w:ascii="Times New Roman"/>
        </w:rPr>
        <w:t>。</w:t>
      </w:r>
    </w:p>
    <w:p w14:paraId="57F73A96" w14:textId="1B891513" w:rsidR="00F11D72" w:rsidRPr="00D50E42" w:rsidRDefault="00F11D72" w:rsidP="00F11D72">
      <w:pPr>
        <w:pStyle w:val="affffb"/>
        <w:ind w:firstLine="420"/>
        <w:rPr>
          <w:rFonts w:ascii="Times New Roman"/>
        </w:rPr>
      </w:pPr>
      <w:r w:rsidRPr="00D50E42">
        <w:rPr>
          <w:rFonts w:ascii="Times New Roman"/>
        </w:rPr>
        <w:t>本文件主要起草人：</w:t>
      </w:r>
      <w:bookmarkStart w:id="27" w:name="_Hlk137043246"/>
      <w:r w:rsidRPr="00D50E42">
        <w:rPr>
          <w:rFonts w:ascii="Times New Roman"/>
        </w:rPr>
        <w:t>韩佳伟、杨信廷、吴迪、陈明、吕恩利、郭嘉明、</w:t>
      </w:r>
      <w:r w:rsidR="00530F9C" w:rsidRPr="00D50E42">
        <w:rPr>
          <w:rFonts w:ascii="Times New Roman"/>
        </w:rPr>
        <w:t>刘帮迪、</w:t>
      </w:r>
      <w:r w:rsidR="005909AB" w:rsidRPr="00D50E42">
        <w:rPr>
          <w:rFonts w:ascii="Times New Roman" w:hint="eastAsia"/>
        </w:rPr>
        <w:t>李鑫星、</w:t>
      </w:r>
      <w:r w:rsidRPr="00D50E42">
        <w:rPr>
          <w:rFonts w:ascii="Times New Roman"/>
        </w:rPr>
        <w:t>刘京、</w:t>
      </w:r>
      <w:r w:rsidR="00171917" w:rsidRPr="00171917">
        <w:rPr>
          <w:rFonts w:ascii="Times New Roman" w:hint="eastAsia"/>
        </w:rPr>
        <w:t>陈勇</w:t>
      </w:r>
      <w:r w:rsidR="00171917">
        <w:rPr>
          <w:rFonts w:ascii="Times New Roman" w:hint="eastAsia"/>
        </w:rPr>
        <w:t>、</w:t>
      </w:r>
      <w:r w:rsidRPr="00D50E42">
        <w:rPr>
          <w:rFonts w:ascii="Times New Roman"/>
        </w:rPr>
        <w:t>孙吉栋、秦晓辉</w:t>
      </w:r>
      <w:bookmarkEnd w:id="27"/>
      <w:r w:rsidRPr="00D50E42">
        <w:rPr>
          <w:rFonts w:ascii="Times New Roman"/>
        </w:rPr>
        <w:t>。</w:t>
      </w:r>
    </w:p>
    <w:p w14:paraId="23958FB7" w14:textId="1D4AC1BD" w:rsidR="00F11D72" w:rsidRPr="00D50E42" w:rsidRDefault="00F11D72" w:rsidP="00F11D72">
      <w:pPr>
        <w:pStyle w:val="affffb"/>
        <w:ind w:firstLine="420"/>
        <w:rPr>
          <w:rFonts w:ascii="Times New Roman"/>
        </w:rPr>
        <w:sectPr w:rsidR="00F11D72" w:rsidRPr="00D50E42" w:rsidSect="00F11D72">
          <w:pgSz w:w="11906" w:h="16838" w:code="9"/>
          <w:pgMar w:top="1928" w:right="1134" w:bottom="1134" w:left="1134" w:header="1418" w:footer="1134" w:gutter="284"/>
          <w:pgNumType w:fmt="upperRoman"/>
          <w:cols w:space="425"/>
          <w:formProt w:val="0"/>
          <w:docGrid w:linePitch="312"/>
        </w:sectPr>
      </w:pPr>
    </w:p>
    <w:p w14:paraId="6B9EA26E" w14:textId="77777777" w:rsidR="00894836" w:rsidRPr="00D50E42" w:rsidRDefault="00894836" w:rsidP="00093D25">
      <w:pPr>
        <w:spacing w:line="20" w:lineRule="exact"/>
        <w:jc w:val="center"/>
        <w:rPr>
          <w:rFonts w:ascii="Times New Roman" w:eastAsia="黑体" w:hAnsi="Times New Roman"/>
          <w:sz w:val="32"/>
          <w:szCs w:val="32"/>
        </w:rPr>
      </w:pPr>
      <w:bookmarkStart w:id="28" w:name="BookMark4"/>
      <w:bookmarkEnd w:id="25"/>
    </w:p>
    <w:p w14:paraId="3FCA3C63" w14:textId="77777777" w:rsidR="00894836" w:rsidRPr="00D50E42"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B430AA784C454D46A22C4EB1A177AAAE"/>
        </w:placeholder>
      </w:sdtPr>
      <w:sdtContent>
        <w:bookmarkStart w:id="29" w:name="NEW_STAND_NAME" w:displacedByCustomXml="prev"/>
        <w:p w14:paraId="4C7B877E" w14:textId="278FFFA1" w:rsidR="00F26B7E" w:rsidRPr="00D50E42" w:rsidRDefault="001404D9" w:rsidP="00857941">
          <w:pPr>
            <w:pStyle w:val="afffffffff8"/>
            <w:spacing w:beforeLines="1" w:before="2" w:afterLines="220" w:after="528"/>
            <w:rPr>
              <w:rFonts w:ascii="Times New Roman" w:hAnsi="Times New Roman"/>
            </w:rPr>
          </w:pPr>
          <w:r w:rsidRPr="00D50E42">
            <w:rPr>
              <w:rFonts w:ascii="Times New Roman" w:hAnsi="Times New Roman"/>
            </w:rPr>
            <w:t>农产品产地仓储保鲜设施信息化管理规范</w:t>
          </w:r>
        </w:p>
      </w:sdtContent>
    </w:sdt>
    <w:bookmarkEnd w:id="29" w:displacedByCustomXml="prev"/>
    <w:p w14:paraId="3A09CB55" w14:textId="77777777" w:rsidR="00E2552F" w:rsidRPr="00D50E42" w:rsidRDefault="00E2552F" w:rsidP="00A77CCB">
      <w:pPr>
        <w:pStyle w:val="affc"/>
        <w:spacing w:before="240" w:after="240"/>
        <w:rPr>
          <w:rFonts w:ascii="Times New Roman"/>
        </w:rPr>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5091"/>
      <w:bookmarkStart w:id="39" w:name="_Toc142401197"/>
      <w:r w:rsidRPr="00D50E42">
        <w:rPr>
          <w:rFonts w:ascii="Times New Roman"/>
        </w:rPr>
        <w:t>范围</w:t>
      </w:r>
      <w:bookmarkEnd w:id="30"/>
      <w:bookmarkEnd w:id="31"/>
      <w:bookmarkEnd w:id="32"/>
      <w:bookmarkEnd w:id="33"/>
      <w:bookmarkEnd w:id="34"/>
      <w:bookmarkEnd w:id="35"/>
      <w:bookmarkEnd w:id="36"/>
      <w:bookmarkEnd w:id="37"/>
      <w:bookmarkEnd w:id="38"/>
      <w:bookmarkEnd w:id="39"/>
    </w:p>
    <w:p w14:paraId="289BA875" w14:textId="76B3BE18" w:rsidR="00C56867" w:rsidRPr="00D50E42" w:rsidRDefault="00C56867" w:rsidP="00C56867">
      <w:pPr>
        <w:pStyle w:val="affffb"/>
        <w:ind w:firstLine="420"/>
        <w:rPr>
          <w:rFonts w:ascii="Times New Roman"/>
        </w:rPr>
      </w:pPr>
      <w:bookmarkStart w:id="40" w:name="_Hlk137044961"/>
      <w:bookmarkStart w:id="41" w:name="_Toc17233326"/>
      <w:bookmarkStart w:id="42" w:name="_Toc17233334"/>
      <w:bookmarkStart w:id="43" w:name="_Toc24884212"/>
      <w:bookmarkStart w:id="44" w:name="_Toc24884219"/>
      <w:bookmarkStart w:id="45" w:name="_Toc26648466"/>
      <w:r w:rsidRPr="00D50E42">
        <w:rPr>
          <w:rFonts w:ascii="Times New Roman"/>
        </w:rPr>
        <w:t>本文件规定了农产品产地仓储保鲜设施信息化管理的基本要求、信息化管理系统内容及要求、信息化管理</w:t>
      </w:r>
      <w:r w:rsidR="002D0DD7" w:rsidRPr="00D50E42">
        <w:rPr>
          <w:rFonts w:ascii="Times New Roman" w:hint="eastAsia"/>
        </w:rPr>
        <w:t>制度</w:t>
      </w:r>
      <w:r w:rsidRPr="00D50E42">
        <w:rPr>
          <w:rFonts w:ascii="Times New Roman"/>
        </w:rPr>
        <w:t>。</w:t>
      </w:r>
      <w:bookmarkEnd w:id="40"/>
    </w:p>
    <w:p w14:paraId="24CA5E90" w14:textId="769A6625" w:rsidR="008B0C9C" w:rsidRPr="00D50E42" w:rsidRDefault="00C56867" w:rsidP="00C56867">
      <w:pPr>
        <w:pStyle w:val="affffb"/>
        <w:ind w:firstLine="420"/>
        <w:rPr>
          <w:rFonts w:ascii="Times New Roman"/>
        </w:rPr>
      </w:pPr>
      <w:bookmarkStart w:id="46" w:name="_Hlk137044976"/>
      <w:r w:rsidRPr="00D50E42">
        <w:rPr>
          <w:rFonts w:ascii="Times New Roman"/>
        </w:rPr>
        <w:t>本文件适用于面向农产品产地仓储保鲜设施的信息化管理。</w:t>
      </w:r>
      <w:bookmarkEnd w:id="46"/>
    </w:p>
    <w:p w14:paraId="029A7642" w14:textId="77777777" w:rsidR="00E2552F" w:rsidRPr="00D50E42" w:rsidRDefault="00E2552F" w:rsidP="00A77CCB">
      <w:pPr>
        <w:pStyle w:val="affc"/>
        <w:spacing w:before="240" w:after="240"/>
        <w:rPr>
          <w:rFonts w:ascii="Times New Roman"/>
        </w:rPr>
      </w:pPr>
      <w:bookmarkStart w:id="47" w:name="_Toc26718931"/>
      <w:bookmarkStart w:id="48" w:name="_Toc26986531"/>
      <w:bookmarkStart w:id="49" w:name="_Toc26986772"/>
      <w:bookmarkStart w:id="50" w:name="_Toc97195092"/>
      <w:bookmarkStart w:id="51" w:name="_Toc142401198"/>
      <w:r w:rsidRPr="00D50E42">
        <w:rPr>
          <w:rFonts w:ascii="Times New Roman"/>
        </w:rPr>
        <w:t>规范性引用文件</w:t>
      </w:r>
      <w:bookmarkEnd w:id="41"/>
      <w:bookmarkEnd w:id="42"/>
      <w:bookmarkEnd w:id="43"/>
      <w:bookmarkEnd w:id="44"/>
      <w:bookmarkEnd w:id="45"/>
      <w:bookmarkEnd w:id="47"/>
      <w:bookmarkEnd w:id="48"/>
      <w:bookmarkEnd w:id="49"/>
      <w:bookmarkEnd w:id="50"/>
      <w:bookmarkEnd w:id="51"/>
    </w:p>
    <w:sdt>
      <w:sdtPr>
        <w:rPr>
          <w:rFonts w:ascii="Times New Roman"/>
        </w:rPr>
        <w:id w:val="715848253"/>
        <w:placeholder>
          <w:docPart w:val="3B63ABECE07D4A10AF4B485C817604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B78170" w14:textId="77777777" w:rsidR="00D9060C" w:rsidRPr="00D50E42" w:rsidRDefault="00C020FB" w:rsidP="00D9060C">
          <w:pPr>
            <w:pStyle w:val="affffb"/>
            <w:ind w:firstLine="420"/>
            <w:rPr>
              <w:rFonts w:ascii="Times New Roman"/>
            </w:rPr>
          </w:pPr>
          <w:r w:rsidRPr="00D50E4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1F0CFA" w14:textId="05EB42F4" w:rsidR="00555B49" w:rsidRPr="00D50E42" w:rsidRDefault="00555B49" w:rsidP="00555B49">
      <w:pPr>
        <w:pStyle w:val="affffb"/>
        <w:ind w:firstLine="420"/>
        <w:rPr>
          <w:rFonts w:ascii="Times New Roman"/>
        </w:rPr>
      </w:pPr>
      <w:bookmarkStart w:id="52" w:name="_Hlk137046359"/>
      <w:r w:rsidRPr="00D50E42">
        <w:rPr>
          <w:rFonts w:ascii="Times New Roman"/>
        </w:rPr>
        <w:t xml:space="preserve">GB 2763 </w:t>
      </w:r>
      <w:r w:rsidRPr="00D50E42">
        <w:rPr>
          <w:rFonts w:ascii="Times New Roman"/>
        </w:rPr>
        <w:t>食品安全国家标准</w:t>
      </w:r>
      <w:r w:rsidRPr="00D50E42">
        <w:rPr>
          <w:rFonts w:ascii="Times New Roman"/>
        </w:rPr>
        <w:t xml:space="preserve"> </w:t>
      </w:r>
      <w:r w:rsidRPr="00D50E42">
        <w:rPr>
          <w:rFonts w:ascii="Times New Roman"/>
        </w:rPr>
        <w:t>食品中农药最大残留限量</w:t>
      </w:r>
    </w:p>
    <w:p w14:paraId="6741BE24" w14:textId="1BD403FF" w:rsidR="00C56867" w:rsidRPr="00D50E42" w:rsidRDefault="00C56867" w:rsidP="00C56867">
      <w:pPr>
        <w:pStyle w:val="affffb"/>
        <w:ind w:firstLine="420"/>
        <w:rPr>
          <w:rFonts w:ascii="Times New Roman"/>
        </w:rPr>
      </w:pPr>
      <w:r w:rsidRPr="00D50E42">
        <w:rPr>
          <w:rFonts w:ascii="Times New Roman"/>
        </w:rPr>
        <w:t xml:space="preserve">GB/T 21070 </w:t>
      </w:r>
      <w:r w:rsidRPr="00D50E42">
        <w:rPr>
          <w:rFonts w:ascii="Times New Roman"/>
        </w:rPr>
        <w:t>仓储从业人员职业资质</w:t>
      </w:r>
    </w:p>
    <w:p w14:paraId="60284A37" w14:textId="2FAA0E9A" w:rsidR="00C56867" w:rsidRDefault="00C56867" w:rsidP="00C56867">
      <w:pPr>
        <w:pStyle w:val="affffb"/>
        <w:ind w:firstLine="420"/>
        <w:rPr>
          <w:rFonts w:ascii="Times New Roman"/>
        </w:rPr>
      </w:pPr>
      <w:r w:rsidRPr="00D50E42">
        <w:rPr>
          <w:rFonts w:ascii="Times New Roman"/>
        </w:rPr>
        <w:t xml:space="preserve">GB/Z 21922 </w:t>
      </w:r>
      <w:r w:rsidRPr="00D50E42">
        <w:rPr>
          <w:rFonts w:ascii="Times New Roman"/>
        </w:rPr>
        <w:t>食品营养成分基本术语</w:t>
      </w:r>
    </w:p>
    <w:p w14:paraId="707B295C" w14:textId="5CB6CB11" w:rsidR="00EE4A77" w:rsidRPr="00D50E42" w:rsidRDefault="00EE4A77" w:rsidP="00C56867">
      <w:pPr>
        <w:pStyle w:val="affffb"/>
        <w:ind w:firstLine="420"/>
        <w:rPr>
          <w:rFonts w:ascii="Times New Roman"/>
        </w:rPr>
      </w:pPr>
      <w:r w:rsidRPr="00EE4A77">
        <w:rPr>
          <w:rFonts w:ascii="Times New Roman"/>
        </w:rPr>
        <w:t>GB/T 24616</w:t>
      </w:r>
      <w:r>
        <w:rPr>
          <w:rFonts w:ascii="Times New Roman"/>
        </w:rPr>
        <w:t xml:space="preserve"> </w:t>
      </w:r>
      <w:r w:rsidRPr="00EE4A77">
        <w:rPr>
          <w:rFonts w:ascii="Times New Roman" w:hint="eastAsia"/>
        </w:rPr>
        <w:t>冷藏、冷冻食品物流包装、标志、运输和储存</w:t>
      </w:r>
    </w:p>
    <w:p w14:paraId="0E1235D3" w14:textId="2EFCCFE2" w:rsidR="00301C9A" w:rsidRPr="00D50E42" w:rsidRDefault="00301C9A" w:rsidP="00C56867">
      <w:pPr>
        <w:pStyle w:val="affffb"/>
        <w:ind w:firstLine="420"/>
        <w:rPr>
          <w:rFonts w:ascii="Times New Roman"/>
        </w:rPr>
      </w:pPr>
      <w:r w:rsidRPr="00D50E42">
        <w:rPr>
          <w:rFonts w:ascii="Times New Roman"/>
        </w:rPr>
        <w:t xml:space="preserve">GB 28232 </w:t>
      </w:r>
      <w:r w:rsidRPr="00D50E42">
        <w:rPr>
          <w:rFonts w:ascii="Times New Roman"/>
        </w:rPr>
        <w:t>臭氧消毒器卫生要求</w:t>
      </w:r>
    </w:p>
    <w:p w14:paraId="3CF74BE6" w14:textId="1788248F" w:rsidR="00301C9A" w:rsidRPr="00D50E42" w:rsidRDefault="00301C9A" w:rsidP="00C56867">
      <w:pPr>
        <w:pStyle w:val="affffb"/>
        <w:ind w:firstLine="420"/>
        <w:rPr>
          <w:rFonts w:ascii="Times New Roman"/>
        </w:rPr>
      </w:pPr>
      <w:r w:rsidRPr="00D50E42">
        <w:rPr>
          <w:rFonts w:ascii="Times New Roman"/>
        </w:rPr>
        <w:t xml:space="preserve">GB 28235 </w:t>
      </w:r>
      <w:r w:rsidRPr="00D50E42">
        <w:rPr>
          <w:rFonts w:ascii="Times New Roman"/>
        </w:rPr>
        <w:t>紫外线消毒器卫生要求</w:t>
      </w:r>
    </w:p>
    <w:p w14:paraId="6367F102" w14:textId="33BFCDF2" w:rsidR="00C56867" w:rsidRPr="00D50E42" w:rsidRDefault="00C56867" w:rsidP="00C56867">
      <w:pPr>
        <w:pStyle w:val="affffb"/>
        <w:ind w:firstLine="420"/>
        <w:rPr>
          <w:rFonts w:ascii="Times New Roman"/>
        </w:rPr>
      </w:pPr>
      <w:r w:rsidRPr="00D50E42">
        <w:rPr>
          <w:rFonts w:ascii="Times New Roman"/>
        </w:rPr>
        <w:t xml:space="preserve">GB/T 28827.4 </w:t>
      </w:r>
      <w:r w:rsidRPr="00D50E42">
        <w:rPr>
          <w:rFonts w:ascii="Times New Roman"/>
        </w:rPr>
        <w:t>信息技术服务</w:t>
      </w:r>
      <w:r w:rsidRPr="00D50E42">
        <w:rPr>
          <w:rFonts w:ascii="Times New Roman"/>
        </w:rPr>
        <w:t xml:space="preserve"> </w:t>
      </w:r>
      <w:r w:rsidRPr="00D50E42">
        <w:rPr>
          <w:rFonts w:ascii="Times New Roman"/>
        </w:rPr>
        <w:t>运行维护</w:t>
      </w:r>
      <w:r w:rsidRPr="00D50E42">
        <w:rPr>
          <w:rFonts w:ascii="Times New Roman"/>
        </w:rPr>
        <w:t xml:space="preserve"> </w:t>
      </w:r>
      <w:r w:rsidRPr="00D50E42">
        <w:rPr>
          <w:rFonts w:ascii="Times New Roman"/>
        </w:rPr>
        <w:t>第</w:t>
      </w:r>
      <w:r w:rsidRPr="00D50E42">
        <w:rPr>
          <w:rFonts w:ascii="Times New Roman"/>
        </w:rPr>
        <w:t>4</w:t>
      </w:r>
      <w:r w:rsidRPr="00D50E42">
        <w:rPr>
          <w:rFonts w:ascii="Times New Roman"/>
        </w:rPr>
        <w:t>部分：数据中心服务要求</w:t>
      </w:r>
    </w:p>
    <w:p w14:paraId="2595B8F6" w14:textId="604C8345" w:rsidR="00C56867" w:rsidRPr="00D50E42" w:rsidRDefault="00C56867" w:rsidP="00C56867">
      <w:pPr>
        <w:pStyle w:val="affffb"/>
        <w:ind w:firstLine="420"/>
        <w:rPr>
          <w:rFonts w:ascii="Times New Roman"/>
        </w:rPr>
      </w:pPr>
      <w:r w:rsidRPr="00D50E42">
        <w:rPr>
          <w:rFonts w:ascii="Times New Roman"/>
        </w:rPr>
        <w:t xml:space="preserve">GB/T 28843 </w:t>
      </w:r>
      <w:r w:rsidRPr="00D50E42">
        <w:rPr>
          <w:rFonts w:ascii="Times New Roman"/>
        </w:rPr>
        <w:t>食品冷链物流追溯管理要求</w:t>
      </w:r>
    </w:p>
    <w:p w14:paraId="7BE58A08" w14:textId="7254DD68" w:rsidR="00C56867" w:rsidRPr="00D50E42" w:rsidRDefault="00C56867" w:rsidP="00C56867">
      <w:pPr>
        <w:pStyle w:val="affffb"/>
        <w:ind w:firstLine="420"/>
        <w:rPr>
          <w:rFonts w:ascii="Times New Roman"/>
        </w:rPr>
      </w:pPr>
      <w:r w:rsidRPr="00D50E42">
        <w:rPr>
          <w:rFonts w:ascii="Times New Roman"/>
        </w:rPr>
        <w:t xml:space="preserve">GB/T 30134 </w:t>
      </w:r>
      <w:r w:rsidRPr="00D50E42">
        <w:rPr>
          <w:rFonts w:ascii="Times New Roman"/>
        </w:rPr>
        <w:t>冷库管理规范</w:t>
      </w:r>
    </w:p>
    <w:p w14:paraId="2FED5EDA" w14:textId="3CBEDBD6" w:rsidR="00C56867" w:rsidRPr="00D50E42" w:rsidRDefault="00C56867" w:rsidP="00C56867">
      <w:pPr>
        <w:pStyle w:val="affffb"/>
        <w:ind w:firstLine="420"/>
        <w:rPr>
          <w:rFonts w:ascii="Times New Roman"/>
        </w:rPr>
      </w:pPr>
      <w:r w:rsidRPr="00D50E42">
        <w:rPr>
          <w:rFonts w:ascii="Times New Roman"/>
        </w:rPr>
        <w:t xml:space="preserve">GB 31605 </w:t>
      </w:r>
      <w:r w:rsidRPr="00D50E42">
        <w:rPr>
          <w:rFonts w:ascii="Times New Roman"/>
        </w:rPr>
        <w:t>食品安全国家标准</w:t>
      </w:r>
      <w:r w:rsidRPr="00D50E42">
        <w:rPr>
          <w:rFonts w:ascii="Times New Roman"/>
        </w:rPr>
        <w:t xml:space="preserve"> </w:t>
      </w:r>
      <w:r w:rsidRPr="00D50E42">
        <w:rPr>
          <w:rFonts w:ascii="Times New Roman"/>
        </w:rPr>
        <w:t>食品冷链物流卫生规范</w:t>
      </w:r>
    </w:p>
    <w:p w14:paraId="405C941B" w14:textId="010480BB" w:rsidR="00C56867" w:rsidRPr="00D50E42" w:rsidRDefault="00C56867" w:rsidP="00C56867">
      <w:pPr>
        <w:pStyle w:val="affffb"/>
        <w:ind w:firstLine="420"/>
        <w:rPr>
          <w:rFonts w:ascii="Times New Roman"/>
        </w:rPr>
      </w:pPr>
      <w:r w:rsidRPr="00D50E42">
        <w:rPr>
          <w:rFonts w:ascii="Times New Roman"/>
        </w:rPr>
        <w:t xml:space="preserve">GB 31621 </w:t>
      </w:r>
      <w:r w:rsidRPr="00D50E42">
        <w:rPr>
          <w:rFonts w:ascii="Times New Roman"/>
        </w:rPr>
        <w:t>食品安全国家标准</w:t>
      </w:r>
      <w:r w:rsidRPr="00D50E42">
        <w:rPr>
          <w:rFonts w:ascii="Times New Roman"/>
        </w:rPr>
        <w:t xml:space="preserve"> </w:t>
      </w:r>
      <w:r w:rsidRPr="00D50E42">
        <w:rPr>
          <w:rFonts w:ascii="Times New Roman"/>
        </w:rPr>
        <w:t>食品经营过程卫生规范</w:t>
      </w:r>
    </w:p>
    <w:p w14:paraId="55DECA65" w14:textId="19E38F3C" w:rsidR="00555B49" w:rsidRPr="00D50E42" w:rsidRDefault="00555B49" w:rsidP="00C56867">
      <w:pPr>
        <w:pStyle w:val="affffb"/>
        <w:ind w:firstLine="420"/>
        <w:rPr>
          <w:rFonts w:ascii="Times New Roman"/>
        </w:rPr>
      </w:pPr>
      <w:r w:rsidRPr="00D50E42">
        <w:rPr>
          <w:rFonts w:ascii="Times New Roman"/>
        </w:rPr>
        <w:t xml:space="preserve">GB 31650 </w:t>
      </w:r>
      <w:r w:rsidRPr="00D50E42">
        <w:rPr>
          <w:rFonts w:ascii="Times New Roman"/>
        </w:rPr>
        <w:t>食品安全国家标准</w:t>
      </w:r>
      <w:r w:rsidRPr="00D50E42">
        <w:rPr>
          <w:rFonts w:ascii="Times New Roman"/>
        </w:rPr>
        <w:t xml:space="preserve"> </w:t>
      </w:r>
      <w:r w:rsidRPr="00D50E42">
        <w:rPr>
          <w:rFonts w:ascii="Times New Roman"/>
        </w:rPr>
        <w:t>食品中兽药最大残留限量</w:t>
      </w:r>
    </w:p>
    <w:p w14:paraId="1DC0AC6B" w14:textId="56EC16E8" w:rsidR="00E63021" w:rsidRPr="00D50E42" w:rsidRDefault="00E63021" w:rsidP="00C56867">
      <w:pPr>
        <w:pStyle w:val="affffb"/>
        <w:ind w:firstLine="420"/>
        <w:rPr>
          <w:rFonts w:ascii="Times New Roman"/>
        </w:rPr>
      </w:pPr>
      <w:r w:rsidRPr="00D50E42">
        <w:rPr>
          <w:rFonts w:ascii="Times New Roman"/>
        </w:rPr>
        <w:t xml:space="preserve">GB 31650.1 </w:t>
      </w:r>
      <w:r w:rsidRPr="00D50E42">
        <w:rPr>
          <w:rFonts w:ascii="Times New Roman"/>
        </w:rPr>
        <w:t>食品安全国家标准</w:t>
      </w:r>
      <w:r w:rsidRPr="00D50E42">
        <w:rPr>
          <w:rFonts w:ascii="Times New Roman"/>
        </w:rPr>
        <w:t xml:space="preserve"> </w:t>
      </w:r>
      <w:r w:rsidRPr="00D50E42">
        <w:rPr>
          <w:rFonts w:ascii="Times New Roman"/>
        </w:rPr>
        <w:t>食品中</w:t>
      </w:r>
      <w:r w:rsidRPr="00D50E42">
        <w:rPr>
          <w:rFonts w:ascii="Times New Roman"/>
        </w:rPr>
        <w:t>41</w:t>
      </w:r>
      <w:r w:rsidRPr="00D50E42">
        <w:rPr>
          <w:rFonts w:ascii="Times New Roman"/>
        </w:rPr>
        <w:t>种兽药最大残留限量</w:t>
      </w:r>
    </w:p>
    <w:p w14:paraId="3AAAB184" w14:textId="24CB2D33" w:rsidR="00C56867" w:rsidRPr="00D50E42" w:rsidRDefault="00C56867" w:rsidP="00C56867">
      <w:pPr>
        <w:pStyle w:val="affffb"/>
        <w:ind w:firstLine="420"/>
        <w:rPr>
          <w:rFonts w:ascii="Times New Roman"/>
        </w:rPr>
      </w:pPr>
      <w:r w:rsidRPr="00D50E42">
        <w:rPr>
          <w:rFonts w:ascii="Times New Roman"/>
        </w:rPr>
        <w:t xml:space="preserve">GB/T 31916.15 </w:t>
      </w:r>
      <w:r w:rsidRPr="00D50E42">
        <w:rPr>
          <w:rFonts w:ascii="Times New Roman"/>
        </w:rPr>
        <w:t>信息技术</w:t>
      </w:r>
      <w:r w:rsidRPr="00D50E42">
        <w:rPr>
          <w:rFonts w:ascii="Times New Roman"/>
        </w:rPr>
        <w:t xml:space="preserve"> </w:t>
      </w:r>
      <w:r w:rsidRPr="00D50E42">
        <w:rPr>
          <w:rFonts w:ascii="Times New Roman"/>
        </w:rPr>
        <w:t>云数据存储和管理</w:t>
      </w:r>
      <w:r w:rsidRPr="00D50E42">
        <w:rPr>
          <w:rFonts w:ascii="Times New Roman"/>
        </w:rPr>
        <w:t xml:space="preserve"> </w:t>
      </w:r>
      <w:r w:rsidRPr="00D50E42">
        <w:rPr>
          <w:rFonts w:ascii="Times New Roman"/>
        </w:rPr>
        <w:t>第</w:t>
      </w:r>
      <w:r w:rsidRPr="00D50E42">
        <w:rPr>
          <w:rFonts w:ascii="Times New Roman"/>
        </w:rPr>
        <w:t>1</w:t>
      </w:r>
      <w:r w:rsidRPr="00D50E42">
        <w:rPr>
          <w:rFonts w:ascii="Times New Roman"/>
        </w:rPr>
        <w:t>部分：总则</w:t>
      </w:r>
    </w:p>
    <w:p w14:paraId="462B2122" w14:textId="736CC2CF" w:rsidR="00C56867" w:rsidRPr="00D50E42" w:rsidRDefault="00C56867" w:rsidP="00C56867">
      <w:pPr>
        <w:pStyle w:val="affffb"/>
        <w:ind w:firstLine="420"/>
        <w:rPr>
          <w:rFonts w:ascii="Times New Roman"/>
        </w:rPr>
      </w:pPr>
      <w:r w:rsidRPr="00D50E42">
        <w:rPr>
          <w:rFonts w:ascii="Times New Roman"/>
        </w:rPr>
        <w:t xml:space="preserve">GB/T 41818 </w:t>
      </w:r>
      <w:r w:rsidRPr="00D50E42">
        <w:rPr>
          <w:rFonts w:ascii="Times New Roman"/>
        </w:rPr>
        <w:t>信息技术</w:t>
      </w:r>
      <w:r w:rsidRPr="00D50E42">
        <w:rPr>
          <w:rFonts w:ascii="Times New Roman"/>
        </w:rPr>
        <w:t xml:space="preserve"> </w:t>
      </w:r>
      <w:r w:rsidRPr="00D50E42">
        <w:rPr>
          <w:rFonts w:ascii="Times New Roman"/>
        </w:rPr>
        <w:t>大数据</w:t>
      </w:r>
      <w:r w:rsidRPr="00D50E42">
        <w:rPr>
          <w:rFonts w:ascii="Times New Roman"/>
        </w:rPr>
        <w:t xml:space="preserve"> </w:t>
      </w:r>
      <w:r w:rsidRPr="00D50E42">
        <w:rPr>
          <w:rFonts w:ascii="Times New Roman"/>
        </w:rPr>
        <w:t>面向分析的数据存储与检索技术要求</w:t>
      </w:r>
    </w:p>
    <w:p w14:paraId="7FA2EF0A" w14:textId="2E7A6328" w:rsidR="00C56867" w:rsidRPr="00D50E42" w:rsidRDefault="00C56867" w:rsidP="00C56867">
      <w:pPr>
        <w:pStyle w:val="affffb"/>
        <w:ind w:firstLine="420"/>
        <w:rPr>
          <w:rFonts w:ascii="Times New Roman"/>
        </w:rPr>
      </w:pPr>
      <w:r w:rsidRPr="00D50E42">
        <w:rPr>
          <w:rFonts w:ascii="Times New Roman"/>
        </w:rPr>
        <w:t xml:space="preserve">GB/T 42503 </w:t>
      </w:r>
      <w:r w:rsidRPr="00D50E42">
        <w:rPr>
          <w:rFonts w:ascii="Times New Roman"/>
        </w:rPr>
        <w:t>农产品产地冷链物流服务规范</w:t>
      </w:r>
    </w:p>
    <w:p w14:paraId="655BB390" w14:textId="4929E7F3" w:rsidR="00C56867" w:rsidRPr="00D50E42" w:rsidRDefault="00C56867" w:rsidP="00C56867">
      <w:pPr>
        <w:pStyle w:val="affffb"/>
        <w:ind w:firstLine="420"/>
        <w:rPr>
          <w:rFonts w:ascii="Times New Roman"/>
        </w:rPr>
      </w:pPr>
      <w:r w:rsidRPr="00D50E42">
        <w:rPr>
          <w:rFonts w:ascii="Times New Roman"/>
        </w:rPr>
        <w:t xml:space="preserve">NY/T 2138 </w:t>
      </w:r>
      <w:r w:rsidRPr="00D50E42">
        <w:rPr>
          <w:rFonts w:ascii="Times New Roman"/>
        </w:rPr>
        <w:t>农产品全息市场信息采集规范</w:t>
      </w:r>
    </w:p>
    <w:p w14:paraId="0A048F28" w14:textId="67B43928" w:rsidR="00C56867" w:rsidRPr="00D50E42" w:rsidRDefault="00C56867" w:rsidP="00C56867">
      <w:pPr>
        <w:pStyle w:val="affffb"/>
        <w:ind w:firstLine="420"/>
        <w:rPr>
          <w:rFonts w:ascii="Times New Roman"/>
        </w:rPr>
      </w:pPr>
      <w:r w:rsidRPr="00D50E42">
        <w:rPr>
          <w:rFonts w:ascii="Times New Roman"/>
        </w:rPr>
        <w:t xml:space="preserve">NY/T 3304 </w:t>
      </w:r>
      <w:r w:rsidRPr="00D50E42">
        <w:rPr>
          <w:rFonts w:ascii="Times New Roman"/>
        </w:rPr>
        <w:t>农产品检测样品管理技术规范</w:t>
      </w:r>
    </w:p>
    <w:p w14:paraId="6BF49DF6" w14:textId="0801923F" w:rsidR="00C56867" w:rsidRPr="00D50E42" w:rsidRDefault="00C56867" w:rsidP="00C56867">
      <w:pPr>
        <w:pStyle w:val="affffb"/>
        <w:ind w:firstLine="420"/>
        <w:rPr>
          <w:rFonts w:ascii="Times New Roman"/>
        </w:rPr>
      </w:pPr>
      <w:r w:rsidRPr="00D50E42">
        <w:rPr>
          <w:rFonts w:ascii="Times New Roman"/>
        </w:rPr>
        <w:t xml:space="preserve">NY/T 3944 </w:t>
      </w:r>
      <w:r w:rsidRPr="00D50E42">
        <w:rPr>
          <w:rFonts w:ascii="Times New Roman"/>
        </w:rPr>
        <w:t>食用农产品营养成分数据表达规范</w:t>
      </w:r>
    </w:p>
    <w:p w14:paraId="7324AE88" w14:textId="77777777" w:rsidR="00B265BC" w:rsidRPr="00D50E42" w:rsidRDefault="00FD59EB" w:rsidP="00FD59EB">
      <w:pPr>
        <w:pStyle w:val="affc"/>
        <w:spacing w:before="240" w:after="240"/>
        <w:rPr>
          <w:rFonts w:ascii="Times New Roman"/>
        </w:rPr>
      </w:pPr>
      <w:bookmarkStart w:id="53" w:name="_Toc97195093"/>
      <w:bookmarkStart w:id="54" w:name="_Toc142401199"/>
      <w:bookmarkEnd w:id="52"/>
      <w:r w:rsidRPr="00D50E42">
        <w:rPr>
          <w:rFonts w:ascii="Times New Roman"/>
          <w:szCs w:val="21"/>
        </w:rPr>
        <w:t>术语和定义</w:t>
      </w:r>
      <w:bookmarkEnd w:id="53"/>
      <w:bookmarkEnd w:id="54"/>
    </w:p>
    <w:bookmarkStart w:id="55" w:name="_Toc26986532" w:displacedByCustomXml="next"/>
    <w:bookmarkEnd w:id="55" w:displacedByCustomXml="next"/>
    <w:sdt>
      <w:sdtPr>
        <w:rPr>
          <w:rFonts w:ascii="Times New Roman"/>
        </w:rPr>
        <w:id w:val="-1909835108"/>
        <w:placeholder>
          <w:docPart w:val="7A8F47A17C874453BC727426464F56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1489F8D" w14:textId="41B69C31" w:rsidR="003C010C" w:rsidRPr="00D50E42" w:rsidRDefault="00B432F8" w:rsidP="00BA263B">
          <w:pPr>
            <w:pStyle w:val="affffb"/>
            <w:ind w:firstLine="420"/>
            <w:rPr>
              <w:rFonts w:ascii="Times New Roman"/>
            </w:rPr>
          </w:pPr>
          <w:r w:rsidRPr="00D50E42">
            <w:rPr>
              <w:rFonts w:ascii="Times New Roman"/>
            </w:rPr>
            <w:t>GB/T 42503</w:t>
          </w:r>
          <w:r w:rsidRPr="00D50E42">
            <w:rPr>
              <w:rFonts w:ascii="Times New Roman"/>
            </w:rPr>
            <w:t>界定的以及下列术语和定义适用于本文件。</w:t>
          </w:r>
        </w:p>
      </w:sdtContent>
    </w:sdt>
    <w:p w14:paraId="047DB109" w14:textId="77777777" w:rsidR="00B44432" w:rsidRPr="00D50E42" w:rsidRDefault="00B44432" w:rsidP="00C56867">
      <w:pPr>
        <w:pStyle w:val="affd"/>
        <w:spacing w:before="120" w:after="120"/>
        <w:rPr>
          <w:rFonts w:ascii="Times New Roman"/>
        </w:rPr>
      </w:pPr>
      <w:bookmarkStart w:id="56" w:name="_Toc136960015"/>
      <w:bookmarkStart w:id="57" w:name="_Toc137482896"/>
      <w:bookmarkStart w:id="58" w:name="_Toc137483022"/>
      <w:bookmarkStart w:id="59" w:name="_Toc139295006"/>
      <w:bookmarkStart w:id="60" w:name="_Toc136960016"/>
      <w:bookmarkStart w:id="61" w:name="_Toc137482898"/>
      <w:bookmarkStart w:id="62" w:name="_Toc137483024"/>
      <w:bookmarkStart w:id="63" w:name="_Toc139295008"/>
      <w:bookmarkStart w:id="64" w:name="_Toc142401200"/>
      <w:bookmarkEnd w:id="56"/>
      <w:bookmarkEnd w:id="57"/>
      <w:bookmarkEnd w:id="58"/>
      <w:bookmarkEnd w:id="59"/>
      <w:bookmarkEnd w:id="60"/>
      <w:bookmarkEnd w:id="61"/>
      <w:bookmarkEnd w:id="62"/>
      <w:bookmarkEnd w:id="63"/>
      <w:bookmarkEnd w:id="64"/>
    </w:p>
    <w:p w14:paraId="4EF06F2F" w14:textId="3849460B" w:rsidR="00C56867" w:rsidRPr="00D50E42" w:rsidRDefault="00BB6ECA" w:rsidP="001D0F58">
      <w:pPr>
        <w:pStyle w:val="affd"/>
        <w:numPr>
          <w:ilvl w:val="0"/>
          <w:numId w:val="0"/>
        </w:numPr>
        <w:spacing w:before="120" w:after="120"/>
        <w:ind w:firstLine="420"/>
        <w:rPr>
          <w:rFonts w:ascii="Times New Roman"/>
          <w:b/>
          <w:bCs/>
        </w:rPr>
      </w:pPr>
      <w:bookmarkStart w:id="65" w:name="_Toc137482899"/>
      <w:bookmarkStart w:id="66" w:name="_Toc137483025"/>
      <w:bookmarkStart w:id="67" w:name="_Toc139295009"/>
      <w:bookmarkStart w:id="68" w:name="_Toc142401201"/>
      <w:r w:rsidRPr="00D50E42">
        <w:rPr>
          <w:rFonts w:ascii="Times New Roman"/>
        </w:rPr>
        <w:t>产地仓储</w:t>
      </w:r>
      <w:r w:rsidR="008F033F" w:rsidRPr="008F033F">
        <w:rPr>
          <w:rFonts w:ascii="Times New Roman" w:hint="eastAsia"/>
        </w:rPr>
        <w:t>保鲜</w:t>
      </w:r>
      <w:r w:rsidRPr="00D50E42">
        <w:rPr>
          <w:rFonts w:ascii="Times New Roman"/>
          <w:b/>
          <w:bCs/>
        </w:rPr>
        <w:t xml:space="preserve"> </w:t>
      </w:r>
      <w:bookmarkEnd w:id="65"/>
      <w:bookmarkEnd w:id="66"/>
      <w:bookmarkEnd w:id="67"/>
      <w:bookmarkEnd w:id="68"/>
      <w:r w:rsidR="008F033F" w:rsidRPr="008F033F">
        <w:rPr>
          <w:rFonts w:ascii="Times New Roman"/>
          <w:b/>
          <w:bCs/>
        </w:rPr>
        <w:t>cold storage in producing area</w:t>
      </w:r>
    </w:p>
    <w:p w14:paraId="1F7E8788" w14:textId="5F76093C" w:rsidR="002C65C4" w:rsidRPr="00D50E42" w:rsidRDefault="00BB6ECA" w:rsidP="00C56867">
      <w:pPr>
        <w:pStyle w:val="affffb"/>
        <w:ind w:firstLine="420"/>
        <w:rPr>
          <w:rFonts w:ascii="Times New Roman"/>
        </w:rPr>
      </w:pPr>
      <w:bookmarkStart w:id="69" w:name="_Hlk137108389"/>
      <w:r w:rsidRPr="00D50E42">
        <w:rPr>
          <w:rFonts w:ascii="Times New Roman"/>
        </w:rPr>
        <w:t>将农产品在原产地适宜</w:t>
      </w:r>
      <w:r w:rsidR="00027D9A" w:rsidRPr="00D50E42">
        <w:rPr>
          <w:rFonts w:ascii="Times New Roman" w:hint="eastAsia"/>
        </w:rPr>
        <w:t>温度、湿度、气体浓度等</w:t>
      </w:r>
      <w:r w:rsidR="00B34607" w:rsidRPr="00D50E42">
        <w:rPr>
          <w:rFonts w:ascii="Times New Roman" w:hint="eastAsia"/>
        </w:rPr>
        <w:t>微环境条件</w:t>
      </w:r>
      <w:r w:rsidRPr="00D50E42">
        <w:rPr>
          <w:rFonts w:ascii="Times New Roman"/>
        </w:rPr>
        <w:t>下进行存储的过程</w:t>
      </w:r>
      <w:bookmarkEnd w:id="69"/>
      <w:r w:rsidRPr="00D50E42">
        <w:rPr>
          <w:rFonts w:ascii="Times New Roman"/>
        </w:rPr>
        <w:t>。</w:t>
      </w:r>
    </w:p>
    <w:p w14:paraId="5E911D53" w14:textId="77777777" w:rsidR="001C5141" w:rsidRPr="00D50E42" w:rsidRDefault="001C5141" w:rsidP="001C5141">
      <w:pPr>
        <w:pStyle w:val="affd"/>
        <w:spacing w:before="120" w:after="120"/>
        <w:rPr>
          <w:rFonts w:ascii="Times New Roman"/>
        </w:rPr>
      </w:pPr>
      <w:bookmarkStart w:id="70" w:name="_Toc136960017"/>
      <w:bookmarkStart w:id="71" w:name="_Toc137482900"/>
      <w:bookmarkStart w:id="72" w:name="_Toc137483026"/>
      <w:bookmarkStart w:id="73" w:name="_Toc137482902"/>
      <w:bookmarkStart w:id="74" w:name="_Toc137483028"/>
      <w:bookmarkStart w:id="75" w:name="_Toc139295010"/>
      <w:bookmarkStart w:id="76" w:name="_Toc142401202"/>
      <w:bookmarkEnd w:id="70"/>
      <w:bookmarkEnd w:id="71"/>
      <w:bookmarkEnd w:id="72"/>
      <w:bookmarkEnd w:id="73"/>
      <w:bookmarkEnd w:id="74"/>
      <w:bookmarkEnd w:id="75"/>
      <w:bookmarkEnd w:id="76"/>
    </w:p>
    <w:p w14:paraId="6223C12D" w14:textId="446E827F" w:rsidR="00BB6ECA" w:rsidRPr="00D50E42" w:rsidRDefault="00BB6ECA" w:rsidP="001D0F58">
      <w:pPr>
        <w:pStyle w:val="affd"/>
        <w:numPr>
          <w:ilvl w:val="0"/>
          <w:numId w:val="0"/>
        </w:numPr>
        <w:spacing w:before="120" w:after="120"/>
        <w:ind w:firstLine="420"/>
        <w:rPr>
          <w:rFonts w:ascii="Times New Roman"/>
          <w:b/>
          <w:bCs/>
        </w:rPr>
      </w:pPr>
      <w:bookmarkStart w:id="77" w:name="OLE_LINK4"/>
      <w:bookmarkStart w:id="78" w:name="_Hlk137108563"/>
      <w:bookmarkStart w:id="79" w:name="_Toc137482903"/>
      <w:bookmarkStart w:id="80" w:name="_Toc137483029"/>
      <w:bookmarkStart w:id="81" w:name="_Toc139295011"/>
      <w:bookmarkStart w:id="82" w:name="_Toc142401203"/>
      <w:r w:rsidRPr="00D50E42">
        <w:rPr>
          <w:rFonts w:ascii="Times New Roman"/>
        </w:rPr>
        <w:t>信息化管理</w:t>
      </w:r>
      <w:bookmarkEnd w:id="77"/>
      <w:r w:rsidRPr="00D50E42">
        <w:rPr>
          <w:rFonts w:ascii="Times New Roman"/>
          <w:b/>
          <w:bCs/>
        </w:rPr>
        <w:t xml:space="preserve"> </w:t>
      </w:r>
      <w:bookmarkEnd w:id="78"/>
      <w:r w:rsidRPr="00D50E42">
        <w:rPr>
          <w:rFonts w:ascii="Times New Roman"/>
          <w:b/>
          <w:bCs/>
        </w:rPr>
        <w:t>informatization management</w:t>
      </w:r>
      <w:bookmarkEnd w:id="79"/>
      <w:bookmarkEnd w:id="80"/>
      <w:bookmarkEnd w:id="81"/>
      <w:bookmarkEnd w:id="82"/>
    </w:p>
    <w:p w14:paraId="6988F68C" w14:textId="0630E770" w:rsidR="00BB6ECA" w:rsidRPr="00D50E42" w:rsidRDefault="00BB6ECA" w:rsidP="00BB6ECA">
      <w:pPr>
        <w:pStyle w:val="affffb"/>
        <w:ind w:firstLine="420"/>
        <w:rPr>
          <w:rFonts w:ascii="Times New Roman"/>
        </w:rPr>
      </w:pPr>
      <w:bookmarkStart w:id="83" w:name="_Hlk137108581"/>
      <w:r w:rsidRPr="00D50E42">
        <w:rPr>
          <w:rFonts w:ascii="Times New Roman"/>
        </w:rPr>
        <w:t>对保鲜设施管理活动中涉及的人员、设备、货物、安全卫生等信息进行统一规划、组织、实施和控制的过程</w:t>
      </w:r>
      <w:bookmarkEnd w:id="83"/>
      <w:r w:rsidRPr="00D50E42">
        <w:rPr>
          <w:rFonts w:ascii="Times New Roman"/>
        </w:rPr>
        <w:t>。</w:t>
      </w:r>
    </w:p>
    <w:p w14:paraId="152B1E8C" w14:textId="0DC6D6B5" w:rsidR="00BB6ECA" w:rsidRPr="00D50E42" w:rsidRDefault="00BB6ECA" w:rsidP="00D76068">
      <w:pPr>
        <w:pStyle w:val="affc"/>
        <w:spacing w:before="240" w:after="240"/>
        <w:rPr>
          <w:rFonts w:ascii="Times New Roman"/>
        </w:rPr>
      </w:pPr>
      <w:bookmarkStart w:id="84" w:name="_Toc142401204"/>
      <w:r w:rsidRPr="00D50E42">
        <w:rPr>
          <w:rFonts w:ascii="Times New Roman"/>
        </w:rPr>
        <w:t>基本要求</w:t>
      </w:r>
      <w:bookmarkEnd w:id="84"/>
    </w:p>
    <w:p w14:paraId="52453E3D" w14:textId="2C92B168" w:rsidR="00BB6ECA" w:rsidRPr="00D50E42" w:rsidRDefault="00626629" w:rsidP="00BB6ECA">
      <w:pPr>
        <w:pStyle w:val="affd"/>
        <w:spacing w:before="120" w:after="120"/>
        <w:rPr>
          <w:rFonts w:ascii="Times New Roman" w:eastAsia="宋体"/>
        </w:rPr>
      </w:pPr>
      <w:bookmarkStart w:id="85" w:name="_Toc136960019"/>
      <w:bookmarkStart w:id="86" w:name="_Toc137482905"/>
      <w:bookmarkStart w:id="87" w:name="_Toc137483031"/>
      <w:bookmarkStart w:id="88" w:name="_Toc139295013"/>
      <w:bookmarkStart w:id="89" w:name="_Toc142401205"/>
      <w:r w:rsidRPr="00D50E42">
        <w:rPr>
          <w:rFonts w:ascii="Times New Roman" w:eastAsia="宋体"/>
        </w:rPr>
        <w:lastRenderedPageBreak/>
        <w:t>应由</w:t>
      </w:r>
      <w:r w:rsidR="00BB6ECA" w:rsidRPr="00D50E42">
        <w:rPr>
          <w:rFonts w:ascii="Times New Roman" w:eastAsia="宋体"/>
        </w:rPr>
        <w:t>专业技术人员总体负责</w:t>
      </w:r>
      <w:bookmarkStart w:id="90" w:name="_Hlk137109243"/>
      <w:r w:rsidR="00BB6ECA" w:rsidRPr="00D50E42">
        <w:rPr>
          <w:rFonts w:ascii="Times New Roman" w:eastAsia="宋体"/>
        </w:rPr>
        <w:t>农产品产地仓储保鲜设施信息化建设、管理、服务与维护</w:t>
      </w:r>
      <w:r w:rsidR="002270DD" w:rsidRPr="00D50E42">
        <w:rPr>
          <w:rFonts w:ascii="Times New Roman" w:eastAsia="宋体"/>
        </w:rPr>
        <w:t>等</w:t>
      </w:r>
      <w:r w:rsidR="00BB6ECA" w:rsidRPr="00D50E42">
        <w:rPr>
          <w:rFonts w:ascii="Times New Roman" w:eastAsia="宋体"/>
        </w:rPr>
        <w:t>工作</w:t>
      </w:r>
      <w:bookmarkEnd w:id="90"/>
      <w:r w:rsidR="00BB6ECA" w:rsidRPr="00D50E42">
        <w:rPr>
          <w:rFonts w:ascii="Times New Roman" w:eastAsia="宋体"/>
        </w:rPr>
        <w:t>。</w:t>
      </w:r>
      <w:bookmarkEnd w:id="85"/>
      <w:bookmarkEnd w:id="86"/>
      <w:bookmarkEnd w:id="87"/>
      <w:bookmarkEnd w:id="88"/>
      <w:bookmarkEnd w:id="89"/>
    </w:p>
    <w:p w14:paraId="45718546" w14:textId="6899DEC3" w:rsidR="00BB6ECA" w:rsidRPr="00D50E42" w:rsidRDefault="00626629" w:rsidP="00BB6ECA">
      <w:pPr>
        <w:pStyle w:val="affd"/>
        <w:spacing w:before="120" w:after="120"/>
        <w:rPr>
          <w:rFonts w:ascii="Times New Roman" w:eastAsia="宋体"/>
        </w:rPr>
      </w:pPr>
      <w:bookmarkStart w:id="91" w:name="OLE_LINK1"/>
      <w:bookmarkStart w:id="92" w:name="_Toc136960020"/>
      <w:bookmarkStart w:id="93" w:name="_Toc137482906"/>
      <w:bookmarkStart w:id="94" w:name="_Toc137483032"/>
      <w:bookmarkStart w:id="95" w:name="_Toc139295014"/>
      <w:bookmarkStart w:id="96" w:name="_Toc142401206"/>
      <w:r w:rsidRPr="00D50E42">
        <w:rPr>
          <w:rFonts w:ascii="Times New Roman" w:eastAsia="宋体"/>
        </w:rPr>
        <w:t>应具备</w:t>
      </w:r>
      <w:r w:rsidR="00BB6ECA" w:rsidRPr="00D50E42">
        <w:rPr>
          <w:rFonts w:ascii="Times New Roman" w:eastAsia="宋体"/>
        </w:rPr>
        <w:t>相关</w:t>
      </w:r>
      <w:bookmarkStart w:id="97" w:name="_Hlk137109265"/>
      <w:bookmarkEnd w:id="91"/>
      <w:r w:rsidR="00BB6ECA" w:rsidRPr="00D50E42">
        <w:rPr>
          <w:rFonts w:ascii="Times New Roman" w:eastAsia="宋体"/>
        </w:rPr>
        <w:t>软硬件设备</w:t>
      </w:r>
      <w:bookmarkEnd w:id="97"/>
      <w:r w:rsidRPr="00D50E42">
        <w:rPr>
          <w:rFonts w:ascii="Times New Roman" w:eastAsia="宋体"/>
        </w:rPr>
        <w:t>，</w:t>
      </w:r>
      <w:r w:rsidR="00BB6ECA" w:rsidRPr="00D50E42">
        <w:rPr>
          <w:rFonts w:ascii="Times New Roman" w:eastAsia="宋体"/>
        </w:rPr>
        <w:t>包括但不限于</w:t>
      </w:r>
      <w:bookmarkStart w:id="98" w:name="_Hlk137109320"/>
      <w:r w:rsidR="00BB6ECA" w:rsidRPr="00D50E42">
        <w:rPr>
          <w:rFonts w:ascii="Times New Roman" w:eastAsia="宋体"/>
        </w:rPr>
        <w:t>信息管理系统、传感器、路由器、计算机、服务器等符合数据采集、传输、存储、展示</w:t>
      </w:r>
      <w:r w:rsidR="00377F54" w:rsidRPr="00D50E42">
        <w:rPr>
          <w:rFonts w:ascii="Times New Roman" w:eastAsia="宋体"/>
        </w:rPr>
        <w:t>及</w:t>
      </w:r>
      <w:r w:rsidR="00BB6ECA" w:rsidRPr="00D50E42">
        <w:rPr>
          <w:rFonts w:ascii="Times New Roman" w:eastAsia="宋体"/>
        </w:rPr>
        <w:t>监控</w:t>
      </w:r>
      <w:bookmarkEnd w:id="98"/>
      <w:r w:rsidR="00BB6ECA" w:rsidRPr="00D50E42">
        <w:rPr>
          <w:rFonts w:ascii="Times New Roman" w:eastAsia="宋体"/>
        </w:rPr>
        <w:t>要求的软硬件设备。</w:t>
      </w:r>
      <w:bookmarkEnd w:id="92"/>
      <w:bookmarkEnd w:id="93"/>
      <w:bookmarkEnd w:id="94"/>
      <w:bookmarkEnd w:id="95"/>
      <w:bookmarkEnd w:id="96"/>
    </w:p>
    <w:p w14:paraId="2F12A37A" w14:textId="0117B3AD" w:rsidR="00BB6ECA" w:rsidRPr="00D50E42" w:rsidRDefault="00626629" w:rsidP="00BB6ECA">
      <w:pPr>
        <w:pStyle w:val="affd"/>
        <w:spacing w:before="120" w:after="120"/>
        <w:rPr>
          <w:rFonts w:ascii="Times New Roman" w:eastAsia="宋体"/>
        </w:rPr>
      </w:pPr>
      <w:bookmarkStart w:id="99" w:name="_Toc136960021"/>
      <w:bookmarkStart w:id="100" w:name="_Toc137482907"/>
      <w:bookmarkStart w:id="101" w:name="_Toc137483033"/>
      <w:bookmarkStart w:id="102" w:name="_Toc139295015"/>
      <w:bookmarkStart w:id="103" w:name="_Toc142401207"/>
      <w:r w:rsidRPr="00D50E42">
        <w:rPr>
          <w:rFonts w:ascii="Times New Roman" w:eastAsia="宋体"/>
        </w:rPr>
        <w:t>应制定</w:t>
      </w:r>
      <w:r w:rsidR="00BB6ECA" w:rsidRPr="00D50E42">
        <w:rPr>
          <w:rFonts w:ascii="Times New Roman" w:eastAsia="宋体"/>
        </w:rPr>
        <w:t>相关</w:t>
      </w:r>
      <w:r w:rsidR="008117E9" w:rsidRPr="00D50E42">
        <w:rPr>
          <w:rFonts w:ascii="Times New Roman" w:eastAsia="宋体"/>
        </w:rPr>
        <w:t>管理</w:t>
      </w:r>
      <w:r w:rsidR="00BB6ECA" w:rsidRPr="00D50E42">
        <w:rPr>
          <w:rFonts w:ascii="Times New Roman" w:eastAsia="宋体"/>
        </w:rPr>
        <w:t>制度</w:t>
      </w:r>
      <w:r w:rsidR="0001066A" w:rsidRPr="00D50E42">
        <w:rPr>
          <w:rFonts w:ascii="Times New Roman" w:eastAsia="宋体"/>
        </w:rPr>
        <w:t>，</w:t>
      </w:r>
      <w:r w:rsidR="00BB6ECA" w:rsidRPr="00D50E42">
        <w:rPr>
          <w:rFonts w:ascii="Times New Roman" w:eastAsia="宋体"/>
        </w:rPr>
        <w:t>包括但不限于</w:t>
      </w:r>
      <w:bookmarkStart w:id="104" w:name="_Hlk137109422"/>
      <w:r w:rsidR="00BB6ECA" w:rsidRPr="00D50E42">
        <w:rPr>
          <w:rFonts w:ascii="Times New Roman" w:eastAsia="宋体"/>
        </w:rPr>
        <w:t>软硬件设备操作、安检、维护以及网络与数据安全防护</w:t>
      </w:r>
      <w:bookmarkEnd w:id="104"/>
      <w:r w:rsidR="00BB6ECA" w:rsidRPr="00D50E42">
        <w:rPr>
          <w:rFonts w:ascii="Times New Roman" w:eastAsia="宋体"/>
        </w:rPr>
        <w:t>等</w:t>
      </w:r>
      <w:r w:rsidR="009B67BC" w:rsidRPr="00D50E42">
        <w:rPr>
          <w:rFonts w:ascii="Times New Roman" w:eastAsia="宋体"/>
        </w:rPr>
        <w:t>，</w:t>
      </w:r>
      <w:bookmarkStart w:id="105" w:name="_Hlk137109516"/>
      <w:r w:rsidR="005A68FC" w:rsidRPr="00D50E42">
        <w:rPr>
          <w:rFonts w:ascii="Times New Roman" w:eastAsia="宋体"/>
        </w:rPr>
        <w:t>且</w:t>
      </w:r>
      <w:r w:rsidR="00B87BB7" w:rsidRPr="00D50E42">
        <w:rPr>
          <w:rFonts w:ascii="Times New Roman" w:eastAsia="宋体"/>
        </w:rPr>
        <w:t>应</w:t>
      </w:r>
      <w:bookmarkStart w:id="106" w:name="_Hlk137109509"/>
      <w:r w:rsidR="00B87BB7" w:rsidRPr="00D50E42">
        <w:rPr>
          <w:rFonts w:ascii="Times New Roman" w:eastAsia="宋体"/>
        </w:rPr>
        <w:t>定期进行评估与修订</w:t>
      </w:r>
      <w:bookmarkEnd w:id="105"/>
      <w:bookmarkEnd w:id="106"/>
      <w:r w:rsidR="00BB6ECA" w:rsidRPr="00D50E42">
        <w:rPr>
          <w:rFonts w:ascii="Times New Roman" w:eastAsia="宋体"/>
        </w:rPr>
        <w:t>。</w:t>
      </w:r>
      <w:bookmarkEnd w:id="99"/>
      <w:bookmarkEnd w:id="100"/>
      <w:bookmarkEnd w:id="101"/>
      <w:bookmarkEnd w:id="102"/>
      <w:bookmarkEnd w:id="103"/>
    </w:p>
    <w:p w14:paraId="79163903" w14:textId="78302E19" w:rsidR="00BB6ECA" w:rsidRPr="00D50E42" w:rsidRDefault="006A2938" w:rsidP="00BB6ECA">
      <w:pPr>
        <w:pStyle w:val="affd"/>
        <w:spacing w:before="120" w:after="120"/>
        <w:rPr>
          <w:rFonts w:ascii="Times New Roman" w:eastAsia="宋体"/>
        </w:rPr>
      </w:pPr>
      <w:bookmarkStart w:id="107" w:name="_Toc136960022"/>
      <w:bookmarkStart w:id="108" w:name="_Toc137482908"/>
      <w:bookmarkStart w:id="109" w:name="_Toc137483034"/>
      <w:bookmarkStart w:id="110" w:name="_Toc139295016"/>
      <w:bookmarkStart w:id="111" w:name="_Toc142401208"/>
      <w:r w:rsidRPr="00D50E42">
        <w:rPr>
          <w:rFonts w:ascii="Times New Roman" w:eastAsia="宋体"/>
        </w:rPr>
        <w:t>应定期组织</w:t>
      </w:r>
      <w:r w:rsidR="00B722F6" w:rsidRPr="00D50E42">
        <w:rPr>
          <w:rFonts w:ascii="Times New Roman" w:eastAsia="宋体"/>
        </w:rPr>
        <w:t>相关</w:t>
      </w:r>
      <w:r w:rsidR="008A5F3A" w:rsidRPr="00D50E42">
        <w:rPr>
          <w:rFonts w:ascii="Times New Roman" w:eastAsia="宋体"/>
        </w:rPr>
        <w:t>工作</w:t>
      </w:r>
      <w:r w:rsidRPr="00D50E42">
        <w:rPr>
          <w:rFonts w:ascii="Times New Roman" w:eastAsia="宋体"/>
        </w:rPr>
        <w:t>人员开展培训，</w:t>
      </w:r>
      <w:r w:rsidR="005F452E" w:rsidRPr="00D50E42">
        <w:rPr>
          <w:rFonts w:ascii="Times New Roman" w:eastAsia="宋体"/>
        </w:rPr>
        <w:t>包括但不限于软硬件操作、安全与维护、意外事件处理等</w:t>
      </w:r>
      <w:r w:rsidR="00BB6ECA" w:rsidRPr="00D50E42">
        <w:rPr>
          <w:rFonts w:ascii="Times New Roman" w:eastAsia="宋体"/>
        </w:rPr>
        <w:t>。</w:t>
      </w:r>
      <w:bookmarkEnd w:id="107"/>
      <w:bookmarkEnd w:id="108"/>
      <w:bookmarkEnd w:id="109"/>
      <w:bookmarkEnd w:id="110"/>
      <w:bookmarkEnd w:id="111"/>
    </w:p>
    <w:p w14:paraId="1DA82134" w14:textId="1F0A7C05" w:rsidR="00BB6ECA" w:rsidRPr="00D50E42" w:rsidRDefault="00C6357E" w:rsidP="00BB6ECA">
      <w:pPr>
        <w:pStyle w:val="affd"/>
        <w:spacing w:before="120" w:after="120"/>
        <w:rPr>
          <w:rFonts w:ascii="Times New Roman" w:eastAsia="宋体"/>
        </w:rPr>
      </w:pPr>
      <w:bookmarkStart w:id="112" w:name="_Toc136960023"/>
      <w:bookmarkStart w:id="113" w:name="_Toc137482909"/>
      <w:bookmarkStart w:id="114" w:name="_Toc137483035"/>
      <w:bookmarkStart w:id="115" w:name="_Toc139295017"/>
      <w:bookmarkStart w:id="116" w:name="_Toc142401209"/>
      <w:r w:rsidRPr="00D50E42">
        <w:rPr>
          <w:rFonts w:ascii="Times New Roman" w:eastAsia="宋体"/>
        </w:rPr>
        <w:t>应确保</w:t>
      </w:r>
      <w:r w:rsidR="00DC2F19" w:rsidRPr="00D50E42">
        <w:rPr>
          <w:rFonts w:ascii="Times New Roman" w:eastAsia="宋体"/>
        </w:rPr>
        <w:t>相关</w:t>
      </w:r>
      <w:bookmarkStart w:id="117" w:name="OLE_LINK7"/>
      <w:r w:rsidR="00BB6ECA" w:rsidRPr="00D50E42">
        <w:rPr>
          <w:rFonts w:ascii="Times New Roman" w:eastAsia="宋体"/>
        </w:rPr>
        <w:t>纸质</w:t>
      </w:r>
      <w:bookmarkEnd w:id="117"/>
      <w:r w:rsidR="00BB6ECA" w:rsidRPr="00D50E42">
        <w:rPr>
          <w:rFonts w:ascii="Times New Roman" w:eastAsia="宋体"/>
        </w:rPr>
        <w:t>记录</w:t>
      </w:r>
      <w:bookmarkStart w:id="118" w:name="_Hlk137109601"/>
      <w:r w:rsidR="00BB6ECA" w:rsidRPr="00D50E42">
        <w:rPr>
          <w:rFonts w:ascii="Times New Roman" w:eastAsia="宋体"/>
        </w:rPr>
        <w:t>真实、完整、清晰</w:t>
      </w:r>
      <w:bookmarkEnd w:id="118"/>
      <w:r w:rsidR="00BB6ECA" w:rsidRPr="00D50E42">
        <w:rPr>
          <w:rFonts w:ascii="Times New Roman" w:eastAsia="宋体"/>
        </w:rPr>
        <w:t>，</w:t>
      </w:r>
      <w:bookmarkStart w:id="119" w:name="_Hlk137109613"/>
      <w:r w:rsidR="00FB240E" w:rsidRPr="00D50E42">
        <w:rPr>
          <w:rFonts w:ascii="Times New Roman" w:eastAsia="宋体" w:hint="eastAsia"/>
        </w:rPr>
        <w:t>包括但不限于以纸张为记录载体的数字、汉字、字母等手写信息，</w:t>
      </w:r>
      <w:r w:rsidR="00BB6ECA" w:rsidRPr="00D50E42">
        <w:rPr>
          <w:rFonts w:ascii="Times New Roman" w:eastAsia="宋体"/>
        </w:rPr>
        <w:t>信息审核应符合</w:t>
      </w:r>
      <w:r w:rsidR="00BB6ECA" w:rsidRPr="00D50E42">
        <w:rPr>
          <w:rFonts w:ascii="Times New Roman" w:eastAsia="宋体"/>
        </w:rPr>
        <w:t>NY/T 2138</w:t>
      </w:r>
      <w:r w:rsidR="006B43E6" w:rsidRPr="00D50E42">
        <w:rPr>
          <w:rFonts w:ascii="Times New Roman" w:eastAsia="宋体"/>
        </w:rPr>
        <w:t>中</w:t>
      </w:r>
      <w:r w:rsidR="00BB6ECA" w:rsidRPr="00D50E42">
        <w:rPr>
          <w:rFonts w:ascii="Times New Roman" w:eastAsia="宋体"/>
        </w:rPr>
        <w:t>的规定，</w:t>
      </w:r>
      <w:r w:rsidR="000629F0" w:rsidRPr="00D50E42">
        <w:rPr>
          <w:rFonts w:ascii="Times New Roman" w:eastAsia="宋体"/>
        </w:rPr>
        <w:t>并</w:t>
      </w:r>
      <w:r w:rsidR="00BB6ECA" w:rsidRPr="00D50E42">
        <w:rPr>
          <w:rFonts w:ascii="Times New Roman" w:eastAsia="宋体"/>
        </w:rPr>
        <w:t>应在</w:t>
      </w:r>
      <w:r w:rsidR="00BB6ECA" w:rsidRPr="00D50E42">
        <w:rPr>
          <w:rFonts w:ascii="Times New Roman" w:eastAsia="宋体"/>
        </w:rPr>
        <w:t>12</w:t>
      </w:r>
      <w:r w:rsidR="007C6B17" w:rsidRPr="00D50E42">
        <w:rPr>
          <w:rFonts w:ascii="Times New Roman" w:eastAsia="宋体" w:hint="eastAsia"/>
        </w:rPr>
        <w:t>小时</w:t>
      </w:r>
      <w:r w:rsidR="00BB6ECA" w:rsidRPr="00D50E42">
        <w:rPr>
          <w:rFonts w:ascii="Times New Roman" w:eastAsia="宋体"/>
        </w:rPr>
        <w:t>内进行电子归档</w:t>
      </w:r>
      <w:bookmarkEnd w:id="119"/>
      <w:r w:rsidR="00BB6ECA" w:rsidRPr="00D50E42">
        <w:rPr>
          <w:rFonts w:ascii="Times New Roman" w:eastAsia="宋体"/>
        </w:rPr>
        <w:t>。</w:t>
      </w:r>
      <w:bookmarkEnd w:id="112"/>
      <w:bookmarkEnd w:id="113"/>
      <w:bookmarkEnd w:id="114"/>
      <w:bookmarkEnd w:id="115"/>
      <w:bookmarkEnd w:id="116"/>
    </w:p>
    <w:p w14:paraId="78C73367" w14:textId="7DDACA9B" w:rsidR="00D76068" w:rsidRPr="00D50E42" w:rsidRDefault="00D76068" w:rsidP="00D76068">
      <w:pPr>
        <w:pStyle w:val="affc"/>
        <w:spacing w:before="240" w:after="240"/>
        <w:rPr>
          <w:rFonts w:ascii="Times New Roman"/>
        </w:rPr>
      </w:pPr>
      <w:bookmarkStart w:id="120" w:name="_Toc142401210"/>
      <w:bookmarkStart w:id="121" w:name="_Hlk137109661"/>
      <w:r w:rsidRPr="00D50E42">
        <w:rPr>
          <w:rFonts w:ascii="Times New Roman"/>
        </w:rPr>
        <w:t>信息化管理内容与要求</w:t>
      </w:r>
      <w:bookmarkEnd w:id="120"/>
    </w:p>
    <w:p w14:paraId="568ACED8" w14:textId="71CFABF9" w:rsidR="00D76068" w:rsidRPr="00D50E42" w:rsidRDefault="00D76068" w:rsidP="00D76068">
      <w:pPr>
        <w:pStyle w:val="affd"/>
        <w:spacing w:before="120" w:after="120"/>
        <w:rPr>
          <w:rFonts w:ascii="Times New Roman"/>
        </w:rPr>
      </w:pPr>
      <w:bookmarkStart w:id="122" w:name="_Toc136960025"/>
      <w:bookmarkStart w:id="123" w:name="_Toc137482911"/>
      <w:bookmarkStart w:id="124" w:name="_Toc137483037"/>
      <w:bookmarkStart w:id="125" w:name="_Toc139295019"/>
      <w:bookmarkStart w:id="126" w:name="_Toc142401211"/>
      <w:bookmarkEnd w:id="121"/>
      <w:r w:rsidRPr="00D50E42">
        <w:rPr>
          <w:rFonts w:ascii="Times New Roman"/>
        </w:rPr>
        <w:t>人员管理</w:t>
      </w:r>
      <w:bookmarkEnd w:id="122"/>
      <w:bookmarkEnd w:id="123"/>
      <w:bookmarkEnd w:id="124"/>
      <w:bookmarkEnd w:id="125"/>
      <w:r w:rsidR="00840EF4" w:rsidRPr="00D50E42">
        <w:rPr>
          <w:rFonts w:ascii="Times New Roman" w:hint="eastAsia"/>
        </w:rPr>
        <w:t>信息</w:t>
      </w:r>
      <w:bookmarkEnd w:id="126"/>
    </w:p>
    <w:p w14:paraId="6C13042F" w14:textId="7C16628D" w:rsidR="00D76068" w:rsidRPr="00D50E42" w:rsidRDefault="00D76068" w:rsidP="00D76068">
      <w:pPr>
        <w:pStyle w:val="affe"/>
        <w:spacing w:before="120" w:after="120"/>
        <w:rPr>
          <w:rFonts w:ascii="Times New Roman"/>
        </w:rPr>
      </w:pPr>
      <w:r w:rsidRPr="00D50E42">
        <w:rPr>
          <w:rFonts w:ascii="Times New Roman"/>
        </w:rPr>
        <w:t>货主</w:t>
      </w:r>
      <w:r w:rsidR="00102F8B" w:rsidRPr="00D50E42">
        <w:rPr>
          <w:rFonts w:ascii="Times New Roman" w:hint="eastAsia"/>
        </w:rPr>
        <w:t>信息</w:t>
      </w:r>
    </w:p>
    <w:p w14:paraId="2B5032CE" w14:textId="6D4AD359" w:rsidR="007D324D" w:rsidRPr="00D50E42" w:rsidRDefault="007D324D" w:rsidP="007D324D">
      <w:pPr>
        <w:pStyle w:val="affffb"/>
        <w:ind w:firstLine="420"/>
        <w:rPr>
          <w:rFonts w:ascii="Times New Roman"/>
        </w:rPr>
      </w:pPr>
      <w:bookmarkStart w:id="127" w:name="_Hlk137131452"/>
      <w:r w:rsidRPr="00D50E42">
        <w:rPr>
          <w:rFonts w:ascii="Times New Roman"/>
        </w:rPr>
        <w:t>应包括但不限于货主名称、地址、联系方式、货物名称、</w:t>
      </w:r>
      <w:r w:rsidR="002D24BE" w:rsidRPr="00D50E42">
        <w:rPr>
          <w:rFonts w:ascii="Times New Roman" w:hint="eastAsia"/>
        </w:rPr>
        <w:t>货物</w:t>
      </w:r>
      <w:r w:rsidR="00C03E5B" w:rsidRPr="00D50E42">
        <w:rPr>
          <w:rFonts w:ascii="Times New Roman" w:hint="eastAsia"/>
        </w:rPr>
        <w:t>所需</w:t>
      </w:r>
      <w:r w:rsidR="006402A9" w:rsidRPr="00D50E42">
        <w:rPr>
          <w:rFonts w:ascii="Times New Roman" w:hint="eastAsia"/>
        </w:rPr>
        <w:t>仓储</w:t>
      </w:r>
      <w:r w:rsidR="002D24BE" w:rsidRPr="00D50E42">
        <w:rPr>
          <w:rFonts w:ascii="Times New Roman" w:hint="eastAsia"/>
        </w:rPr>
        <w:t>温湿度、</w:t>
      </w:r>
      <w:r w:rsidRPr="00D50E42">
        <w:rPr>
          <w:rFonts w:ascii="Times New Roman"/>
        </w:rPr>
        <w:t>货物总量、剩余库存、计费标准、费用核算等。费用核算包括但不限于搬运费、处置费、消毒费、包装费、超时费等，计费标准可按板</w:t>
      </w:r>
      <w:r w:rsidRPr="00D50E42">
        <w:rPr>
          <w:rFonts w:ascii="Times New Roman"/>
        </w:rPr>
        <w:t>/</w:t>
      </w:r>
      <w:r w:rsidRPr="00D50E42">
        <w:rPr>
          <w:rFonts w:ascii="Times New Roman"/>
        </w:rPr>
        <w:t>托盘</w:t>
      </w:r>
      <w:r w:rsidRPr="00D50E42">
        <w:rPr>
          <w:rFonts w:ascii="Times New Roman"/>
        </w:rPr>
        <w:t>/</w:t>
      </w:r>
      <w:r w:rsidRPr="00D50E42">
        <w:rPr>
          <w:rFonts w:ascii="Times New Roman"/>
        </w:rPr>
        <w:t>吨</w:t>
      </w:r>
      <w:r w:rsidRPr="00D50E42">
        <w:rPr>
          <w:rFonts w:ascii="Times New Roman"/>
        </w:rPr>
        <w:t>/</w:t>
      </w:r>
      <w:r w:rsidRPr="00D50E42">
        <w:rPr>
          <w:rFonts w:ascii="Times New Roman"/>
        </w:rPr>
        <w:t>件</w:t>
      </w:r>
      <w:r w:rsidRPr="00D50E42">
        <w:rPr>
          <w:rFonts w:ascii="Times New Roman"/>
        </w:rPr>
        <w:t>/</w:t>
      </w:r>
      <w:r w:rsidRPr="00D50E42">
        <w:rPr>
          <w:rFonts w:ascii="Times New Roman"/>
        </w:rPr>
        <w:t>天</w:t>
      </w:r>
      <w:r w:rsidRPr="00D50E42">
        <w:rPr>
          <w:rFonts w:ascii="Times New Roman"/>
        </w:rPr>
        <w:t>/</w:t>
      </w:r>
      <w:r w:rsidRPr="00D50E42">
        <w:rPr>
          <w:rFonts w:ascii="Times New Roman"/>
        </w:rPr>
        <w:t>月算。</w:t>
      </w:r>
      <w:bookmarkEnd w:id="127"/>
    </w:p>
    <w:p w14:paraId="196180D7" w14:textId="01CFB98E" w:rsidR="007D324D" w:rsidRPr="00D50E42" w:rsidRDefault="007D324D" w:rsidP="007D324D">
      <w:pPr>
        <w:pStyle w:val="affe"/>
        <w:spacing w:before="120" w:after="120"/>
        <w:rPr>
          <w:rFonts w:ascii="Times New Roman"/>
        </w:rPr>
      </w:pPr>
      <w:r w:rsidRPr="00D50E42">
        <w:rPr>
          <w:rFonts w:ascii="Times New Roman"/>
        </w:rPr>
        <w:t>作业人员</w:t>
      </w:r>
      <w:r w:rsidR="00A452DA" w:rsidRPr="00D50E42">
        <w:rPr>
          <w:rFonts w:ascii="Times New Roman" w:hint="eastAsia"/>
        </w:rPr>
        <w:t>信息</w:t>
      </w:r>
      <w:r w:rsidRPr="00D50E42">
        <w:rPr>
          <w:rFonts w:ascii="Times New Roman"/>
        </w:rPr>
        <w:t xml:space="preserve">                                                                                                   </w:t>
      </w:r>
    </w:p>
    <w:p w14:paraId="2BDD6308" w14:textId="558D5312" w:rsidR="007D324D" w:rsidRPr="00D50E42" w:rsidRDefault="007D324D" w:rsidP="007D324D">
      <w:pPr>
        <w:pStyle w:val="affffb"/>
        <w:ind w:firstLine="420"/>
        <w:rPr>
          <w:rFonts w:ascii="Times New Roman"/>
        </w:rPr>
      </w:pPr>
      <w:r w:rsidRPr="00D50E42">
        <w:rPr>
          <w:rFonts w:ascii="Times New Roman"/>
        </w:rPr>
        <w:t>应包括但不限于</w:t>
      </w:r>
      <w:bookmarkStart w:id="128" w:name="_Hlk137131465"/>
      <w:r w:rsidRPr="00D50E42">
        <w:rPr>
          <w:rFonts w:ascii="Times New Roman"/>
        </w:rPr>
        <w:t>姓名、性别、身份证、年龄、联系方式、岗位等</w:t>
      </w:r>
      <w:bookmarkEnd w:id="128"/>
      <w:r w:rsidRPr="00D50E42">
        <w:rPr>
          <w:rFonts w:ascii="Times New Roman"/>
        </w:rPr>
        <w:t>，其中不同岗位的从业人员职业资质应符合</w:t>
      </w:r>
      <w:r w:rsidRPr="00D50E42">
        <w:rPr>
          <w:rFonts w:ascii="Times New Roman"/>
        </w:rPr>
        <w:t>GB/T 21070</w:t>
      </w:r>
      <w:r w:rsidR="006B43E6" w:rsidRPr="00D50E42">
        <w:rPr>
          <w:rFonts w:ascii="Times New Roman"/>
        </w:rPr>
        <w:t>中</w:t>
      </w:r>
      <w:r w:rsidRPr="00D50E42">
        <w:rPr>
          <w:rFonts w:ascii="Times New Roman"/>
        </w:rPr>
        <w:t>的规定</w:t>
      </w:r>
      <w:r w:rsidR="007D2027" w:rsidRPr="00D50E42">
        <w:rPr>
          <w:rFonts w:ascii="Times New Roman" w:hint="eastAsia"/>
        </w:rPr>
        <w:t>，</w:t>
      </w:r>
      <w:r w:rsidRPr="00D50E42">
        <w:rPr>
          <w:rFonts w:ascii="Times New Roman"/>
        </w:rPr>
        <w:t>从业人员上岗工作前应符合</w:t>
      </w:r>
      <w:r w:rsidRPr="00D50E42">
        <w:rPr>
          <w:rFonts w:ascii="Times New Roman"/>
        </w:rPr>
        <w:t>GB/T 42503</w:t>
      </w:r>
      <w:r w:rsidR="006B43E6" w:rsidRPr="00D50E42">
        <w:rPr>
          <w:rFonts w:ascii="Times New Roman"/>
        </w:rPr>
        <w:t>中</w:t>
      </w:r>
      <w:r w:rsidRPr="00D50E42">
        <w:rPr>
          <w:rFonts w:ascii="Times New Roman"/>
        </w:rPr>
        <w:t>的规定。</w:t>
      </w:r>
    </w:p>
    <w:p w14:paraId="6D2DEAD7" w14:textId="75FAA1D7" w:rsidR="007D324D" w:rsidRPr="00D50E42" w:rsidRDefault="007D324D" w:rsidP="007D324D">
      <w:pPr>
        <w:pStyle w:val="affd"/>
        <w:spacing w:before="120" w:after="120"/>
        <w:rPr>
          <w:rFonts w:ascii="Times New Roman"/>
        </w:rPr>
      </w:pPr>
      <w:bookmarkStart w:id="129" w:name="_Toc136960026"/>
      <w:bookmarkStart w:id="130" w:name="_Toc137482912"/>
      <w:bookmarkStart w:id="131" w:name="_Toc137483038"/>
      <w:bookmarkStart w:id="132" w:name="_Toc139295020"/>
      <w:bookmarkStart w:id="133" w:name="_Toc142401212"/>
      <w:bookmarkStart w:id="134" w:name="_Hlk137131784"/>
      <w:r w:rsidRPr="00D50E42">
        <w:rPr>
          <w:rFonts w:ascii="Times New Roman"/>
        </w:rPr>
        <w:t>货物管理</w:t>
      </w:r>
      <w:bookmarkEnd w:id="129"/>
      <w:bookmarkEnd w:id="130"/>
      <w:bookmarkEnd w:id="131"/>
      <w:bookmarkEnd w:id="132"/>
      <w:r w:rsidR="00840EF4" w:rsidRPr="00D50E42">
        <w:rPr>
          <w:rFonts w:ascii="Times New Roman" w:hint="eastAsia"/>
        </w:rPr>
        <w:t>信息</w:t>
      </w:r>
      <w:bookmarkEnd w:id="133"/>
    </w:p>
    <w:bookmarkEnd w:id="134"/>
    <w:p w14:paraId="15973C55" w14:textId="6FB70B42" w:rsidR="007D324D" w:rsidRPr="00D50E42" w:rsidRDefault="007D324D" w:rsidP="007D324D">
      <w:pPr>
        <w:pStyle w:val="affe"/>
        <w:spacing w:before="120" w:after="120"/>
        <w:rPr>
          <w:rFonts w:ascii="Times New Roman"/>
        </w:rPr>
      </w:pPr>
      <w:r w:rsidRPr="00D50E42">
        <w:rPr>
          <w:rFonts w:ascii="Times New Roman"/>
        </w:rPr>
        <w:t>入库管理</w:t>
      </w:r>
    </w:p>
    <w:p w14:paraId="65F25707" w14:textId="29B8B04F" w:rsidR="007D324D" w:rsidRPr="00D50E42" w:rsidRDefault="007D324D" w:rsidP="007D324D">
      <w:pPr>
        <w:pStyle w:val="affffb"/>
        <w:ind w:firstLine="420"/>
        <w:rPr>
          <w:rFonts w:ascii="Times New Roman"/>
        </w:rPr>
      </w:pPr>
      <w:r w:rsidRPr="00D50E42">
        <w:rPr>
          <w:rFonts w:ascii="Times New Roman"/>
        </w:rPr>
        <w:t>应包括但不限于</w:t>
      </w:r>
      <w:bookmarkStart w:id="135" w:name="_Hlk137131933"/>
      <w:r w:rsidR="0098388F" w:rsidRPr="00D50E42">
        <w:rPr>
          <w:rFonts w:ascii="Times New Roman"/>
        </w:rPr>
        <w:t>入库单号、</w:t>
      </w:r>
      <w:r w:rsidRPr="00D50E42">
        <w:rPr>
          <w:rFonts w:ascii="Times New Roman"/>
        </w:rPr>
        <w:t>货物名称、</w:t>
      </w:r>
      <w:r w:rsidR="001C281E" w:rsidRPr="00D50E42">
        <w:rPr>
          <w:rFonts w:ascii="Times New Roman"/>
        </w:rPr>
        <w:t>产地、</w:t>
      </w:r>
      <w:r w:rsidR="006028B4" w:rsidRPr="00D50E42">
        <w:rPr>
          <w:rFonts w:ascii="Times New Roman"/>
        </w:rPr>
        <w:t>规格、</w:t>
      </w:r>
      <w:r w:rsidR="00E97F5A" w:rsidRPr="00D50E42">
        <w:rPr>
          <w:rFonts w:ascii="Times New Roman"/>
        </w:rPr>
        <w:t>等级</w:t>
      </w:r>
      <w:r w:rsidR="00636CDD" w:rsidRPr="00D50E42">
        <w:rPr>
          <w:rFonts w:ascii="Times New Roman"/>
        </w:rPr>
        <w:t>、</w:t>
      </w:r>
      <w:r w:rsidR="00E97F5A" w:rsidRPr="00D50E42">
        <w:rPr>
          <w:rFonts w:ascii="Times New Roman"/>
        </w:rPr>
        <w:t>入库数量、</w:t>
      </w:r>
      <w:r w:rsidR="00E5037A" w:rsidRPr="00D50E42">
        <w:rPr>
          <w:rFonts w:ascii="Times New Roman"/>
        </w:rPr>
        <w:t>采收</w:t>
      </w:r>
      <w:r w:rsidR="00EE4A77">
        <w:rPr>
          <w:rFonts w:ascii="Times New Roman" w:hint="eastAsia"/>
        </w:rPr>
        <w:t>（</w:t>
      </w:r>
      <w:r w:rsidR="00EE4A77" w:rsidRPr="00EE4A77">
        <w:rPr>
          <w:rFonts w:ascii="Times New Roman" w:hint="eastAsia"/>
        </w:rPr>
        <w:t>或屠宰、捕捞</w:t>
      </w:r>
      <w:r w:rsidR="00EE4A77">
        <w:rPr>
          <w:rFonts w:ascii="Times New Roman" w:hint="eastAsia"/>
        </w:rPr>
        <w:t>）</w:t>
      </w:r>
      <w:r w:rsidR="00E5037A" w:rsidRPr="00D50E42">
        <w:rPr>
          <w:rFonts w:ascii="Times New Roman"/>
        </w:rPr>
        <w:t>时间、</w:t>
      </w:r>
      <w:r w:rsidRPr="00D50E42">
        <w:rPr>
          <w:rFonts w:ascii="Times New Roman"/>
        </w:rPr>
        <w:t>入库时间、</w:t>
      </w:r>
      <w:r w:rsidR="000702F8" w:rsidRPr="00D50E42">
        <w:rPr>
          <w:rFonts w:ascii="Times New Roman"/>
        </w:rPr>
        <w:t>贮藏期限、</w:t>
      </w:r>
      <w:r w:rsidRPr="00D50E42">
        <w:rPr>
          <w:rFonts w:ascii="Times New Roman"/>
        </w:rPr>
        <w:t>入库时货物温度、货物质量检验信息、</w:t>
      </w:r>
      <w:r w:rsidR="00B84905" w:rsidRPr="00D50E42">
        <w:rPr>
          <w:rFonts w:ascii="Times New Roman"/>
        </w:rPr>
        <w:t>货主联系方式、</w:t>
      </w:r>
      <w:r w:rsidRPr="00D50E42">
        <w:rPr>
          <w:rFonts w:ascii="Times New Roman"/>
        </w:rPr>
        <w:t>操作员信息</w:t>
      </w:r>
      <w:bookmarkEnd w:id="135"/>
      <w:r w:rsidRPr="00D50E42">
        <w:rPr>
          <w:rFonts w:ascii="Times New Roman"/>
        </w:rPr>
        <w:t>等，应制作入库单并及时电子归档（参见表</w:t>
      </w:r>
      <w:r w:rsidRPr="00D50E42">
        <w:rPr>
          <w:rFonts w:ascii="Times New Roman"/>
        </w:rPr>
        <w:t>A.1</w:t>
      </w:r>
      <w:r w:rsidRPr="00D50E42">
        <w:rPr>
          <w:rFonts w:ascii="Times New Roman"/>
        </w:rPr>
        <w:t>），相关信息的要求如下：</w:t>
      </w:r>
    </w:p>
    <w:p w14:paraId="435EDA4F" w14:textId="59637383" w:rsidR="00942970" w:rsidRPr="00D50E42" w:rsidRDefault="007D324D" w:rsidP="009F6A84">
      <w:pPr>
        <w:pStyle w:val="af5"/>
        <w:rPr>
          <w:rFonts w:ascii="Times New Roman"/>
        </w:rPr>
      </w:pPr>
      <w:r w:rsidRPr="00D50E42">
        <w:rPr>
          <w:rFonts w:ascii="Times New Roman"/>
        </w:rPr>
        <w:t>入库时间应精准到分钟；</w:t>
      </w:r>
    </w:p>
    <w:p w14:paraId="7BFFF311" w14:textId="0BEF7659" w:rsidR="00942970" w:rsidRPr="00C35922" w:rsidRDefault="007D324D" w:rsidP="00BD3AF0">
      <w:pPr>
        <w:pStyle w:val="af5"/>
        <w:rPr>
          <w:rFonts w:ascii="Times New Roman"/>
        </w:rPr>
      </w:pPr>
      <w:r w:rsidRPr="00C35922">
        <w:rPr>
          <w:rFonts w:ascii="Times New Roman"/>
        </w:rPr>
        <w:t>货物入库前应进行预冷，</w:t>
      </w:r>
      <w:r w:rsidR="00AC3F81" w:rsidRPr="00C35922">
        <w:rPr>
          <w:rFonts w:ascii="Times New Roman"/>
        </w:rPr>
        <w:t>产地预冷</w:t>
      </w:r>
      <w:r w:rsidRPr="00C35922">
        <w:rPr>
          <w:rFonts w:ascii="Times New Roman"/>
        </w:rPr>
        <w:t>应符合</w:t>
      </w:r>
      <w:r w:rsidR="00AC3F81" w:rsidRPr="00C35922">
        <w:rPr>
          <w:rFonts w:ascii="Times New Roman"/>
        </w:rPr>
        <w:t>GB/T 42503</w:t>
      </w:r>
      <w:r w:rsidR="006B43E6" w:rsidRPr="00C35922">
        <w:rPr>
          <w:rFonts w:ascii="Times New Roman"/>
        </w:rPr>
        <w:t>中</w:t>
      </w:r>
      <w:r w:rsidRPr="00C35922">
        <w:rPr>
          <w:rFonts w:ascii="Times New Roman"/>
        </w:rPr>
        <w:t>的规定；</w:t>
      </w:r>
    </w:p>
    <w:p w14:paraId="49EBB15A" w14:textId="731E1D02" w:rsidR="007D324D" w:rsidRPr="00D50E42" w:rsidRDefault="007D324D" w:rsidP="009F6A84">
      <w:pPr>
        <w:pStyle w:val="af5"/>
        <w:rPr>
          <w:rFonts w:ascii="Times New Roman"/>
        </w:rPr>
      </w:pPr>
      <w:r w:rsidRPr="00D50E42">
        <w:rPr>
          <w:rFonts w:ascii="Times New Roman"/>
        </w:rPr>
        <w:t>货物质量检验信息</w:t>
      </w:r>
      <w:r w:rsidR="00B36FDF" w:rsidRPr="00D50E42">
        <w:rPr>
          <w:rFonts w:ascii="Times New Roman"/>
        </w:rPr>
        <w:t>应</w:t>
      </w:r>
      <w:r w:rsidRPr="00D50E42">
        <w:rPr>
          <w:rFonts w:ascii="Times New Roman"/>
        </w:rPr>
        <w:t>包括但不限于外观特征、感官品质、</w:t>
      </w:r>
      <w:proofErr w:type="gramStart"/>
      <w:r w:rsidRPr="00D50E42">
        <w:rPr>
          <w:rFonts w:ascii="Times New Roman"/>
        </w:rPr>
        <w:t>质构特性</w:t>
      </w:r>
      <w:proofErr w:type="gramEnd"/>
      <w:r w:rsidRPr="00D50E42">
        <w:rPr>
          <w:rFonts w:ascii="Times New Roman"/>
        </w:rPr>
        <w:t>、营养成分、农药</w:t>
      </w:r>
      <w:r w:rsidR="0072134F" w:rsidRPr="00D50E42">
        <w:rPr>
          <w:rFonts w:ascii="Times New Roman"/>
        </w:rPr>
        <w:t>或兽药</w:t>
      </w:r>
      <w:r w:rsidRPr="00D50E42">
        <w:rPr>
          <w:rFonts w:ascii="Times New Roman"/>
        </w:rPr>
        <w:t>残留</w:t>
      </w:r>
      <w:r w:rsidR="00DA10DC" w:rsidRPr="00D50E42">
        <w:rPr>
          <w:rFonts w:ascii="Times New Roman"/>
        </w:rPr>
        <w:t>量</w:t>
      </w:r>
      <w:r w:rsidRPr="00D50E42">
        <w:rPr>
          <w:rFonts w:ascii="Times New Roman"/>
        </w:rPr>
        <w:t>等</w:t>
      </w:r>
      <w:r w:rsidR="0081241C" w:rsidRPr="00D50E42">
        <w:rPr>
          <w:rFonts w:ascii="Times New Roman"/>
        </w:rPr>
        <w:t>一种</w:t>
      </w:r>
      <w:r w:rsidR="00AA03A3" w:rsidRPr="00D50E42">
        <w:rPr>
          <w:rFonts w:ascii="Times New Roman"/>
        </w:rPr>
        <w:t>或多种</w:t>
      </w:r>
      <w:r w:rsidR="00BE7719" w:rsidRPr="00D50E42">
        <w:rPr>
          <w:rFonts w:ascii="Times New Roman"/>
        </w:rPr>
        <w:t>指标</w:t>
      </w:r>
      <w:r w:rsidRPr="00D50E42">
        <w:rPr>
          <w:rFonts w:ascii="Times New Roman"/>
        </w:rPr>
        <w:t>；农产品质量检测样品应符合</w:t>
      </w:r>
      <w:r w:rsidRPr="00D50E42">
        <w:rPr>
          <w:rFonts w:ascii="Times New Roman"/>
        </w:rPr>
        <w:t>NY/T 3304</w:t>
      </w:r>
      <w:r w:rsidRPr="00D50E42">
        <w:rPr>
          <w:rFonts w:ascii="Times New Roman"/>
        </w:rPr>
        <w:t>的规定，营养成分名称、表达单位与测定方法等应符合</w:t>
      </w:r>
      <w:r w:rsidRPr="00D50E42">
        <w:rPr>
          <w:rFonts w:ascii="Times New Roman"/>
        </w:rPr>
        <w:t>GB/Z 21922</w:t>
      </w:r>
      <w:r w:rsidRPr="00D50E42">
        <w:rPr>
          <w:rFonts w:ascii="Times New Roman"/>
        </w:rPr>
        <w:t>与</w:t>
      </w:r>
      <w:r w:rsidRPr="00D50E42">
        <w:rPr>
          <w:rFonts w:ascii="Times New Roman"/>
        </w:rPr>
        <w:t>NY/T 3944</w:t>
      </w:r>
      <w:r w:rsidR="00021853" w:rsidRPr="00D50E42">
        <w:rPr>
          <w:rFonts w:ascii="Times New Roman"/>
        </w:rPr>
        <w:t>中</w:t>
      </w:r>
      <w:r w:rsidRPr="00D50E42">
        <w:rPr>
          <w:rFonts w:ascii="Times New Roman"/>
        </w:rPr>
        <w:t>的规定，农药</w:t>
      </w:r>
      <w:r w:rsidR="009B31D4" w:rsidRPr="00D50E42">
        <w:rPr>
          <w:rFonts w:ascii="Times New Roman"/>
        </w:rPr>
        <w:t>最大</w:t>
      </w:r>
      <w:r w:rsidRPr="00D50E42">
        <w:rPr>
          <w:rFonts w:ascii="Times New Roman"/>
        </w:rPr>
        <w:t>残留量应符合</w:t>
      </w:r>
      <w:r w:rsidRPr="00D50E42">
        <w:rPr>
          <w:rFonts w:ascii="Times New Roman"/>
        </w:rPr>
        <w:t xml:space="preserve">GB </w:t>
      </w:r>
      <w:r w:rsidR="00920820" w:rsidRPr="00D50E42">
        <w:rPr>
          <w:rFonts w:ascii="Times New Roman"/>
        </w:rPr>
        <w:t>2763</w:t>
      </w:r>
      <w:r w:rsidR="00920820" w:rsidRPr="00D50E42">
        <w:rPr>
          <w:rFonts w:ascii="Times New Roman"/>
        </w:rPr>
        <w:t>中国的规定，兽药最大残留量</w:t>
      </w:r>
      <w:r w:rsidR="00012E00" w:rsidRPr="00D50E42">
        <w:rPr>
          <w:rFonts w:ascii="Times New Roman"/>
        </w:rPr>
        <w:t>应符合</w:t>
      </w:r>
      <w:r w:rsidR="00920820" w:rsidRPr="00D50E42">
        <w:rPr>
          <w:rFonts w:ascii="Times New Roman"/>
        </w:rPr>
        <w:t>GB 31650</w:t>
      </w:r>
      <w:r w:rsidR="00920820" w:rsidRPr="00D50E42">
        <w:rPr>
          <w:rFonts w:ascii="Times New Roman"/>
        </w:rPr>
        <w:t>与</w:t>
      </w:r>
      <w:r w:rsidR="00920820" w:rsidRPr="00D50E42">
        <w:rPr>
          <w:rFonts w:ascii="Times New Roman"/>
        </w:rPr>
        <w:t>GB 31650.1</w:t>
      </w:r>
      <w:r w:rsidR="00920820" w:rsidRPr="00D50E42">
        <w:rPr>
          <w:rFonts w:ascii="Times New Roman"/>
        </w:rPr>
        <w:t>中的规定</w:t>
      </w:r>
      <w:r w:rsidRPr="00D50E42">
        <w:rPr>
          <w:rFonts w:ascii="Times New Roman"/>
        </w:rPr>
        <w:t>；</w:t>
      </w:r>
    </w:p>
    <w:p w14:paraId="79A7141E" w14:textId="3EF67611" w:rsidR="007D324D" w:rsidRPr="00D50E42" w:rsidRDefault="007D324D" w:rsidP="007D324D">
      <w:pPr>
        <w:pStyle w:val="affe"/>
        <w:spacing w:before="120" w:after="120"/>
        <w:rPr>
          <w:rFonts w:ascii="Times New Roman"/>
        </w:rPr>
      </w:pPr>
      <w:r w:rsidRPr="00D50E42">
        <w:rPr>
          <w:rFonts w:ascii="Times New Roman"/>
        </w:rPr>
        <w:t>贮藏管理</w:t>
      </w:r>
    </w:p>
    <w:p w14:paraId="19BBAE93" w14:textId="2D508737" w:rsidR="007D324D" w:rsidRPr="00D50E42" w:rsidRDefault="007D324D" w:rsidP="007D324D">
      <w:pPr>
        <w:pStyle w:val="affffb"/>
        <w:ind w:firstLine="420"/>
        <w:rPr>
          <w:rFonts w:ascii="Times New Roman"/>
        </w:rPr>
      </w:pPr>
      <w:r w:rsidRPr="00D50E42">
        <w:rPr>
          <w:rFonts w:ascii="Times New Roman"/>
        </w:rPr>
        <w:t>应包括但不限于货物贮藏时货物温度、货物质量检验信息、</w:t>
      </w:r>
      <w:r w:rsidR="00C81819" w:rsidRPr="00D50E42">
        <w:rPr>
          <w:rFonts w:ascii="Times New Roman"/>
        </w:rPr>
        <w:t>货物失重率、腐烂率</w:t>
      </w:r>
      <w:r w:rsidR="00DE74F0" w:rsidRPr="00D50E42">
        <w:rPr>
          <w:rFonts w:ascii="Times New Roman"/>
        </w:rPr>
        <w:t>、</w:t>
      </w:r>
      <w:r w:rsidR="00752B6B" w:rsidRPr="00D50E42">
        <w:rPr>
          <w:rFonts w:ascii="Times New Roman"/>
        </w:rPr>
        <w:t>货位编号、</w:t>
      </w:r>
      <w:r w:rsidRPr="00D50E42">
        <w:rPr>
          <w:rFonts w:ascii="Times New Roman"/>
        </w:rPr>
        <w:t>时间等，相关信息的具体要求如下：</w:t>
      </w:r>
    </w:p>
    <w:p w14:paraId="3456781E" w14:textId="6D8719D4" w:rsidR="007D324D" w:rsidRPr="00325385" w:rsidRDefault="007D324D" w:rsidP="00325385">
      <w:pPr>
        <w:pStyle w:val="af5"/>
        <w:numPr>
          <w:ilvl w:val="0"/>
          <w:numId w:val="36"/>
        </w:numPr>
        <w:rPr>
          <w:rFonts w:ascii="Times New Roman"/>
        </w:rPr>
      </w:pPr>
      <w:r w:rsidRPr="00325385">
        <w:rPr>
          <w:rFonts w:ascii="Times New Roman"/>
        </w:rPr>
        <w:t>货物温度的测量应符合</w:t>
      </w:r>
      <w:r w:rsidRPr="00325385">
        <w:rPr>
          <w:rFonts w:ascii="Times New Roman"/>
        </w:rPr>
        <w:t>GB/T 28843</w:t>
      </w:r>
      <w:r w:rsidR="00021853" w:rsidRPr="00325385">
        <w:rPr>
          <w:rFonts w:ascii="Times New Roman"/>
        </w:rPr>
        <w:t>中</w:t>
      </w:r>
      <w:r w:rsidRPr="00325385">
        <w:rPr>
          <w:rFonts w:ascii="Times New Roman"/>
        </w:rPr>
        <w:t>的规定</w:t>
      </w:r>
      <w:r w:rsidR="005C3B37" w:rsidRPr="00325385">
        <w:rPr>
          <w:rFonts w:ascii="Times New Roman"/>
        </w:rPr>
        <w:t>；</w:t>
      </w:r>
    </w:p>
    <w:p w14:paraId="1553FA08" w14:textId="2ACD3080" w:rsidR="00BC1787" w:rsidRPr="00D50E42" w:rsidRDefault="00C04E8F" w:rsidP="00F11D72">
      <w:pPr>
        <w:pStyle w:val="af5"/>
        <w:rPr>
          <w:rFonts w:ascii="Times New Roman"/>
        </w:rPr>
      </w:pPr>
      <w:r w:rsidRPr="00D50E42">
        <w:rPr>
          <w:rFonts w:ascii="Times New Roman"/>
        </w:rPr>
        <w:t>货物</w:t>
      </w:r>
      <w:r w:rsidR="00BC1787" w:rsidRPr="00D50E42">
        <w:rPr>
          <w:rFonts w:ascii="Times New Roman"/>
        </w:rPr>
        <w:t>失重率</w:t>
      </w:r>
      <w:proofErr w:type="gramStart"/>
      <w:r w:rsidR="00BC1787" w:rsidRPr="00D50E42">
        <w:rPr>
          <w:rFonts w:ascii="Times New Roman"/>
        </w:rPr>
        <w:t>与腐损</w:t>
      </w:r>
      <w:proofErr w:type="gramEnd"/>
      <w:r w:rsidR="00BC1787" w:rsidRPr="00D50E42">
        <w:rPr>
          <w:rFonts w:ascii="Times New Roman"/>
        </w:rPr>
        <w:t>率计算应按照附录</w:t>
      </w:r>
      <w:r w:rsidR="007B7142" w:rsidRPr="00D50E42">
        <w:rPr>
          <w:rFonts w:ascii="Times New Roman"/>
        </w:rPr>
        <w:t>B</w:t>
      </w:r>
      <w:r w:rsidR="00BC1787" w:rsidRPr="00D50E42">
        <w:rPr>
          <w:rFonts w:ascii="Times New Roman"/>
        </w:rPr>
        <w:t>执行</w:t>
      </w:r>
      <w:r w:rsidR="005C3B37" w:rsidRPr="00D50E42">
        <w:rPr>
          <w:rFonts w:ascii="Times New Roman"/>
        </w:rPr>
        <w:t>。</w:t>
      </w:r>
    </w:p>
    <w:p w14:paraId="744AED70" w14:textId="0102340F" w:rsidR="007D324D" w:rsidRPr="00D50E42" w:rsidRDefault="007D324D" w:rsidP="007D324D">
      <w:pPr>
        <w:pStyle w:val="affe"/>
        <w:spacing w:before="120" w:after="120"/>
        <w:rPr>
          <w:rFonts w:ascii="Times New Roman"/>
        </w:rPr>
      </w:pPr>
      <w:r w:rsidRPr="00D50E42">
        <w:rPr>
          <w:rFonts w:ascii="Times New Roman"/>
        </w:rPr>
        <w:t>出库管理</w:t>
      </w:r>
    </w:p>
    <w:p w14:paraId="7983DA05" w14:textId="50A6AC2E" w:rsidR="007D324D" w:rsidRPr="00D50E42" w:rsidRDefault="007D324D" w:rsidP="007D324D">
      <w:pPr>
        <w:pStyle w:val="affffb"/>
        <w:ind w:firstLine="420"/>
        <w:rPr>
          <w:rFonts w:ascii="Times New Roman"/>
        </w:rPr>
      </w:pPr>
      <w:r w:rsidRPr="00D50E42">
        <w:rPr>
          <w:rFonts w:ascii="Times New Roman"/>
        </w:rPr>
        <w:t>应包括但不限于</w:t>
      </w:r>
      <w:r w:rsidR="009A6DEF" w:rsidRPr="00D50E42">
        <w:rPr>
          <w:rFonts w:ascii="Times New Roman"/>
        </w:rPr>
        <w:t>出库单号、</w:t>
      </w:r>
      <w:r w:rsidRPr="00D50E42">
        <w:rPr>
          <w:rFonts w:ascii="Times New Roman"/>
        </w:rPr>
        <w:t>货物名称、</w:t>
      </w:r>
      <w:r w:rsidR="003F3852">
        <w:rPr>
          <w:rFonts w:ascii="Times New Roman" w:hint="eastAsia"/>
        </w:rPr>
        <w:t>出</w:t>
      </w:r>
      <w:r w:rsidRPr="00D50E42">
        <w:rPr>
          <w:rFonts w:ascii="Times New Roman"/>
        </w:rPr>
        <w:t>库时间、</w:t>
      </w:r>
      <w:r w:rsidR="000F62CE">
        <w:rPr>
          <w:rFonts w:ascii="Times New Roman" w:hint="eastAsia"/>
        </w:rPr>
        <w:t>入库时间、</w:t>
      </w:r>
      <w:r w:rsidRPr="00D50E42">
        <w:rPr>
          <w:rFonts w:ascii="Times New Roman"/>
        </w:rPr>
        <w:t>出库时货物温度、货物质量检验信息、出库数量、操作员信息等，应制作出库单并及时电子归档（参见表</w:t>
      </w:r>
      <w:r w:rsidRPr="00D50E42">
        <w:rPr>
          <w:rFonts w:ascii="Times New Roman"/>
        </w:rPr>
        <w:t>A.2</w:t>
      </w:r>
      <w:r w:rsidRPr="00D50E42">
        <w:rPr>
          <w:rFonts w:ascii="Times New Roman"/>
        </w:rPr>
        <w:t>），货物出库操作应符合</w:t>
      </w:r>
      <w:r w:rsidRPr="00D50E42">
        <w:rPr>
          <w:rFonts w:ascii="Times New Roman"/>
        </w:rPr>
        <w:t>GB/T 24616</w:t>
      </w:r>
      <w:r w:rsidR="00021853" w:rsidRPr="00D50E42">
        <w:rPr>
          <w:rFonts w:ascii="Times New Roman"/>
        </w:rPr>
        <w:t>中</w:t>
      </w:r>
      <w:r w:rsidRPr="00D50E42">
        <w:rPr>
          <w:rFonts w:ascii="Times New Roman"/>
        </w:rPr>
        <w:t>的规定。</w:t>
      </w:r>
    </w:p>
    <w:p w14:paraId="524FE73A" w14:textId="3B7C25A9" w:rsidR="007D324D" w:rsidRPr="00D50E42" w:rsidRDefault="007D324D" w:rsidP="007D324D">
      <w:pPr>
        <w:pStyle w:val="affd"/>
        <w:spacing w:before="120" w:after="120"/>
        <w:rPr>
          <w:rFonts w:ascii="Times New Roman"/>
        </w:rPr>
      </w:pPr>
      <w:bookmarkStart w:id="136" w:name="_Toc136960027"/>
      <w:bookmarkStart w:id="137" w:name="_Toc137482913"/>
      <w:bookmarkStart w:id="138" w:name="_Toc137483039"/>
      <w:bookmarkStart w:id="139" w:name="_Toc139295021"/>
      <w:bookmarkStart w:id="140" w:name="_Toc142401213"/>
      <w:r w:rsidRPr="00D50E42">
        <w:rPr>
          <w:rFonts w:ascii="Times New Roman"/>
        </w:rPr>
        <w:t>保鲜设施管理</w:t>
      </w:r>
      <w:bookmarkEnd w:id="136"/>
      <w:bookmarkEnd w:id="137"/>
      <w:bookmarkEnd w:id="138"/>
      <w:bookmarkEnd w:id="139"/>
      <w:bookmarkEnd w:id="140"/>
    </w:p>
    <w:p w14:paraId="5E668E2F" w14:textId="190E39A8" w:rsidR="007D324D" w:rsidRPr="00D50E42" w:rsidRDefault="007D324D" w:rsidP="007D324D">
      <w:pPr>
        <w:pStyle w:val="affe"/>
        <w:spacing w:before="120" w:after="120"/>
        <w:rPr>
          <w:rFonts w:ascii="Times New Roman"/>
        </w:rPr>
      </w:pPr>
      <w:r w:rsidRPr="00D50E42">
        <w:rPr>
          <w:rFonts w:ascii="Times New Roman"/>
        </w:rPr>
        <w:t>制冷系统</w:t>
      </w:r>
      <w:r w:rsidR="00D56068" w:rsidRPr="00D50E42">
        <w:rPr>
          <w:rFonts w:ascii="Times New Roman" w:hint="eastAsia"/>
        </w:rPr>
        <w:t>信息</w:t>
      </w:r>
    </w:p>
    <w:p w14:paraId="1F69936B" w14:textId="7FC7F2F1" w:rsidR="007D324D" w:rsidRPr="00D50E42" w:rsidRDefault="007D324D" w:rsidP="007D324D">
      <w:pPr>
        <w:pStyle w:val="affffb"/>
        <w:ind w:firstLine="420"/>
        <w:rPr>
          <w:rFonts w:ascii="Times New Roman"/>
        </w:rPr>
      </w:pPr>
      <w:r w:rsidRPr="00D50E42">
        <w:rPr>
          <w:rFonts w:ascii="Times New Roman"/>
        </w:rPr>
        <w:lastRenderedPageBreak/>
        <w:t>应包括但不限于</w:t>
      </w:r>
      <w:r w:rsidR="00615E30" w:rsidRPr="00D50E42">
        <w:rPr>
          <w:rFonts w:ascii="Times New Roman" w:hint="eastAsia"/>
        </w:rPr>
        <w:t>设备</w:t>
      </w:r>
      <w:r w:rsidR="00637862" w:rsidRPr="00D50E42">
        <w:rPr>
          <w:rFonts w:ascii="Times New Roman" w:hint="eastAsia"/>
        </w:rPr>
        <w:t>品牌</w:t>
      </w:r>
      <w:r w:rsidR="00914F4E" w:rsidRPr="00D50E42">
        <w:rPr>
          <w:rFonts w:ascii="Times New Roman" w:hint="eastAsia"/>
        </w:rPr>
        <w:t>、</w:t>
      </w:r>
      <w:r w:rsidR="00637862" w:rsidRPr="00D50E42">
        <w:rPr>
          <w:rFonts w:ascii="Times New Roman" w:hint="eastAsia"/>
        </w:rPr>
        <w:t>型号、</w:t>
      </w:r>
      <w:r w:rsidR="00B7440B" w:rsidRPr="00D50E42">
        <w:rPr>
          <w:rFonts w:ascii="Times New Roman"/>
        </w:rPr>
        <w:t>制冷量</w:t>
      </w:r>
      <w:r w:rsidR="00075E0B" w:rsidRPr="00D50E42">
        <w:rPr>
          <w:rFonts w:ascii="Times New Roman"/>
        </w:rPr>
        <w:t>、</w:t>
      </w:r>
      <w:r w:rsidR="000374EF" w:rsidRPr="00D50E42">
        <w:rPr>
          <w:rFonts w:ascii="Times New Roman"/>
        </w:rPr>
        <w:t>使用</w:t>
      </w:r>
      <w:r w:rsidR="00075E0B" w:rsidRPr="00D50E42">
        <w:rPr>
          <w:rFonts w:ascii="Times New Roman"/>
        </w:rPr>
        <w:t>制冷剂、电机功率、</w:t>
      </w:r>
      <w:r w:rsidR="0089582A" w:rsidRPr="00D50E42">
        <w:rPr>
          <w:rFonts w:ascii="Times New Roman"/>
        </w:rPr>
        <w:t>运行温度范围</w:t>
      </w:r>
      <w:r w:rsidRPr="00D50E42">
        <w:rPr>
          <w:rFonts w:ascii="Times New Roman"/>
        </w:rPr>
        <w:t>、</w:t>
      </w:r>
      <w:r w:rsidR="00B7440B" w:rsidRPr="00D50E42">
        <w:rPr>
          <w:rFonts w:ascii="Times New Roman"/>
        </w:rPr>
        <w:t>温控精度、制冷系统运行状态、报警信息</w:t>
      </w:r>
      <w:r w:rsidRPr="00D50E42">
        <w:rPr>
          <w:rFonts w:ascii="Times New Roman"/>
        </w:rPr>
        <w:t>等，其中制冷系统运行状态内容主要包括但不限于</w:t>
      </w:r>
      <w:r w:rsidR="00C54018" w:rsidRPr="00D50E42">
        <w:rPr>
          <w:rFonts w:ascii="Times New Roman"/>
        </w:rPr>
        <w:t>制冷设定温度、出风温度、回风温度、</w:t>
      </w:r>
      <w:r w:rsidR="007A2343" w:rsidRPr="00D50E42">
        <w:rPr>
          <w:rFonts w:ascii="Times New Roman" w:hint="eastAsia"/>
        </w:rPr>
        <w:t>蒸发器温度、</w:t>
      </w:r>
      <w:r w:rsidR="002B4F87" w:rsidRPr="00D50E42">
        <w:rPr>
          <w:rFonts w:ascii="Times New Roman" w:hint="eastAsia"/>
        </w:rPr>
        <w:t>蒸发器</w:t>
      </w:r>
      <w:r w:rsidR="007A2343" w:rsidRPr="00D50E42">
        <w:rPr>
          <w:rFonts w:ascii="Times New Roman" w:hint="eastAsia"/>
        </w:rPr>
        <w:t>化霜</w:t>
      </w:r>
      <w:r w:rsidR="00DB37BF" w:rsidRPr="00D50E42">
        <w:rPr>
          <w:rFonts w:ascii="Times New Roman" w:hint="eastAsia"/>
        </w:rPr>
        <w:t>起止</w:t>
      </w:r>
      <w:r w:rsidR="007A2343" w:rsidRPr="00D50E42">
        <w:rPr>
          <w:rFonts w:ascii="Times New Roman" w:hint="eastAsia"/>
        </w:rPr>
        <w:t>温度</w:t>
      </w:r>
      <w:r w:rsidR="00DB37BF" w:rsidRPr="00D50E42">
        <w:rPr>
          <w:rFonts w:ascii="Times New Roman" w:hint="eastAsia"/>
        </w:rPr>
        <w:t>与时间</w:t>
      </w:r>
      <w:r w:rsidR="007A2343" w:rsidRPr="00D50E42">
        <w:rPr>
          <w:rFonts w:ascii="Times New Roman" w:hint="eastAsia"/>
        </w:rPr>
        <w:t>、</w:t>
      </w:r>
      <w:r w:rsidR="00C54018" w:rsidRPr="00D50E42">
        <w:rPr>
          <w:rFonts w:ascii="Times New Roman"/>
        </w:rPr>
        <w:t>电压、电流</w:t>
      </w:r>
      <w:r w:rsidR="00D56068" w:rsidRPr="00D50E42">
        <w:rPr>
          <w:rFonts w:ascii="Times New Roman" w:hint="eastAsia"/>
        </w:rPr>
        <w:t>、功耗</w:t>
      </w:r>
      <w:r w:rsidRPr="00D50E42">
        <w:rPr>
          <w:rFonts w:ascii="Times New Roman"/>
        </w:rPr>
        <w:t>等。制冷系统运行管理应符合</w:t>
      </w:r>
      <w:bookmarkStart w:id="141" w:name="OLE_LINK3"/>
      <w:r w:rsidRPr="00D50E42">
        <w:rPr>
          <w:rFonts w:ascii="Times New Roman"/>
        </w:rPr>
        <w:t>GB/T 30134</w:t>
      </w:r>
      <w:bookmarkEnd w:id="141"/>
      <w:r w:rsidR="00021853" w:rsidRPr="00D50E42">
        <w:rPr>
          <w:rFonts w:ascii="Times New Roman"/>
        </w:rPr>
        <w:t>中</w:t>
      </w:r>
      <w:r w:rsidRPr="00D50E42">
        <w:rPr>
          <w:rFonts w:ascii="Times New Roman"/>
        </w:rPr>
        <w:t>的规定。</w:t>
      </w:r>
    </w:p>
    <w:p w14:paraId="30492A64" w14:textId="51C696EF" w:rsidR="007D324D" w:rsidRPr="00D50E42" w:rsidRDefault="007D324D" w:rsidP="007D324D">
      <w:pPr>
        <w:pStyle w:val="affe"/>
        <w:spacing w:before="120" w:after="120"/>
        <w:rPr>
          <w:rFonts w:ascii="Times New Roman"/>
        </w:rPr>
      </w:pPr>
      <w:r w:rsidRPr="00D50E42">
        <w:rPr>
          <w:rFonts w:ascii="Times New Roman"/>
        </w:rPr>
        <w:t>仓储环境</w:t>
      </w:r>
      <w:r w:rsidR="00D56068" w:rsidRPr="00D50E42">
        <w:rPr>
          <w:rFonts w:ascii="Times New Roman" w:hint="eastAsia"/>
        </w:rPr>
        <w:t>信息</w:t>
      </w:r>
    </w:p>
    <w:p w14:paraId="01EC12DA" w14:textId="252849C3" w:rsidR="007D324D" w:rsidRPr="00D50E42" w:rsidRDefault="007D324D" w:rsidP="007D324D">
      <w:pPr>
        <w:pStyle w:val="affffb"/>
        <w:ind w:firstLine="420"/>
        <w:rPr>
          <w:rFonts w:ascii="Times New Roman"/>
        </w:rPr>
      </w:pPr>
      <w:r w:rsidRPr="00D50E42">
        <w:rPr>
          <w:rFonts w:ascii="Times New Roman"/>
        </w:rPr>
        <w:t>应包括但不限于仓储环境温度、湿度、监测时间、</w:t>
      </w:r>
      <w:r w:rsidR="00D0349F" w:rsidRPr="00D50E42">
        <w:rPr>
          <w:rFonts w:ascii="Times New Roman" w:hint="eastAsia"/>
        </w:rPr>
        <w:t>监测位置、</w:t>
      </w:r>
      <w:r w:rsidRPr="00D50E42">
        <w:rPr>
          <w:rFonts w:ascii="Times New Roman"/>
        </w:rPr>
        <w:t>开门次数、开门时间等，仓储环境温湿度的测量与记录应符合</w:t>
      </w:r>
      <w:bookmarkStart w:id="142" w:name="OLE_LINK6"/>
      <w:r w:rsidRPr="00D50E42">
        <w:rPr>
          <w:rFonts w:ascii="Times New Roman"/>
        </w:rPr>
        <w:t>GB 31605</w:t>
      </w:r>
      <w:r w:rsidR="00021853" w:rsidRPr="00D50E42">
        <w:rPr>
          <w:rFonts w:ascii="Times New Roman"/>
        </w:rPr>
        <w:t>中</w:t>
      </w:r>
      <w:bookmarkEnd w:id="142"/>
      <w:r w:rsidRPr="00D50E42">
        <w:rPr>
          <w:rFonts w:ascii="Times New Roman"/>
        </w:rPr>
        <w:t>的规定</w:t>
      </w:r>
      <w:r w:rsidR="0056289C" w:rsidRPr="00D50E42">
        <w:rPr>
          <w:rFonts w:ascii="Times New Roman"/>
        </w:rPr>
        <w:t>，</w:t>
      </w:r>
      <w:r w:rsidR="00AA7C4F" w:rsidRPr="00AA7C4F">
        <w:rPr>
          <w:rFonts w:ascii="Times New Roman" w:hint="eastAsia"/>
        </w:rPr>
        <w:t>不同品类农产品仓储</w:t>
      </w:r>
      <w:r w:rsidR="00AA7C4F">
        <w:rPr>
          <w:rFonts w:ascii="Times New Roman" w:hint="eastAsia"/>
        </w:rPr>
        <w:t>环境</w:t>
      </w:r>
      <w:r w:rsidR="00AA7C4F" w:rsidRPr="00AA7C4F">
        <w:rPr>
          <w:rFonts w:ascii="Times New Roman" w:hint="eastAsia"/>
        </w:rPr>
        <w:t>温湿度设置应符合</w:t>
      </w:r>
      <w:r w:rsidR="00AA7C4F" w:rsidRPr="00AA7C4F">
        <w:rPr>
          <w:rFonts w:ascii="Times New Roman" w:hint="eastAsia"/>
        </w:rPr>
        <w:t>GB/T 42503</w:t>
      </w:r>
      <w:r w:rsidR="00AA7C4F" w:rsidRPr="00AA7C4F">
        <w:rPr>
          <w:rFonts w:ascii="Times New Roman" w:hint="eastAsia"/>
        </w:rPr>
        <w:t>中的规定</w:t>
      </w:r>
      <w:r w:rsidR="00AA7C4F">
        <w:rPr>
          <w:rFonts w:ascii="Times New Roman" w:hint="eastAsia"/>
        </w:rPr>
        <w:t>，</w:t>
      </w:r>
      <w:r w:rsidR="00D10C07" w:rsidRPr="00D50E42">
        <w:rPr>
          <w:rFonts w:ascii="Times New Roman"/>
        </w:rPr>
        <w:t>货物</w:t>
      </w:r>
      <w:r w:rsidR="00A232DF" w:rsidRPr="00D50E42">
        <w:rPr>
          <w:rFonts w:ascii="Times New Roman"/>
        </w:rPr>
        <w:t>气调贮藏</w:t>
      </w:r>
      <w:r w:rsidR="008E2CB2" w:rsidRPr="00D50E42">
        <w:rPr>
          <w:rFonts w:ascii="Times New Roman"/>
        </w:rPr>
        <w:t>时</w:t>
      </w:r>
      <w:r w:rsidR="00325385">
        <w:rPr>
          <w:rFonts w:ascii="Times New Roman" w:hint="eastAsia"/>
        </w:rPr>
        <w:t>还</w:t>
      </w:r>
      <w:r w:rsidR="00E460EB" w:rsidRPr="00D50E42">
        <w:rPr>
          <w:rFonts w:ascii="Times New Roman"/>
        </w:rPr>
        <w:t>应</w:t>
      </w:r>
      <w:r w:rsidR="00C17B21" w:rsidRPr="00D50E42">
        <w:rPr>
          <w:rFonts w:ascii="Times New Roman"/>
        </w:rPr>
        <w:t>包括但不限于</w:t>
      </w:r>
      <w:r w:rsidR="002B5F68" w:rsidRPr="00D50E42">
        <w:rPr>
          <w:rFonts w:ascii="Times New Roman" w:hint="eastAsia"/>
        </w:rPr>
        <w:t>仓储</w:t>
      </w:r>
      <w:r w:rsidR="00E460EB" w:rsidRPr="00D50E42">
        <w:rPr>
          <w:rFonts w:ascii="Times New Roman"/>
        </w:rPr>
        <w:t>环境氧气</w:t>
      </w:r>
      <w:r w:rsidR="00C17B21" w:rsidRPr="00D50E42">
        <w:rPr>
          <w:rFonts w:ascii="Times New Roman"/>
        </w:rPr>
        <w:t>、</w:t>
      </w:r>
      <w:r w:rsidR="00E460EB" w:rsidRPr="00D50E42">
        <w:rPr>
          <w:rFonts w:ascii="Times New Roman"/>
        </w:rPr>
        <w:t>二氧化碳</w:t>
      </w:r>
      <w:r w:rsidR="00C17B21" w:rsidRPr="00D50E42">
        <w:rPr>
          <w:rFonts w:ascii="Times New Roman"/>
        </w:rPr>
        <w:t>及乙烯</w:t>
      </w:r>
      <w:r w:rsidR="00E460EB" w:rsidRPr="00D50E42">
        <w:rPr>
          <w:rFonts w:ascii="Times New Roman"/>
        </w:rPr>
        <w:t>含量</w:t>
      </w:r>
      <w:r w:rsidR="00397C44" w:rsidRPr="00D50E42">
        <w:rPr>
          <w:rFonts w:ascii="Times New Roman"/>
        </w:rPr>
        <w:t>等</w:t>
      </w:r>
      <w:r w:rsidR="00E460EB" w:rsidRPr="00D50E42">
        <w:rPr>
          <w:rFonts w:ascii="Times New Roman"/>
        </w:rPr>
        <w:t>，</w:t>
      </w:r>
      <w:r w:rsidR="00D02D05" w:rsidRPr="00D50E42">
        <w:rPr>
          <w:rFonts w:ascii="Times New Roman"/>
        </w:rPr>
        <w:t>开门时间及次数应通过安装智能门磁</w:t>
      </w:r>
      <w:r w:rsidR="00BF1FCB" w:rsidRPr="00D50E42">
        <w:rPr>
          <w:rFonts w:ascii="Times New Roman"/>
        </w:rPr>
        <w:t>获取</w:t>
      </w:r>
      <w:r w:rsidR="00543858" w:rsidRPr="00D50E42">
        <w:rPr>
          <w:rFonts w:ascii="Times New Roman"/>
        </w:rPr>
        <w:t>。</w:t>
      </w:r>
    </w:p>
    <w:p w14:paraId="589BE479" w14:textId="4A992272" w:rsidR="007D324D" w:rsidRPr="00D50E42" w:rsidRDefault="007D324D" w:rsidP="007D324D">
      <w:pPr>
        <w:pStyle w:val="affe"/>
        <w:spacing w:before="120" w:after="120"/>
        <w:rPr>
          <w:rFonts w:ascii="Times New Roman"/>
        </w:rPr>
      </w:pPr>
      <w:r w:rsidRPr="00D50E42">
        <w:rPr>
          <w:rFonts w:ascii="Times New Roman"/>
        </w:rPr>
        <w:t>监测设备</w:t>
      </w:r>
      <w:r w:rsidR="00D56068" w:rsidRPr="00D50E42">
        <w:rPr>
          <w:rFonts w:ascii="Times New Roman" w:hint="eastAsia"/>
        </w:rPr>
        <w:t>信息</w:t>
      </w:r>
    </w:p>
    <w:p w14:paraId="6F98E766" w14:textId="78B50133" w:rsidR="007D324D" w:rsidRPr="00D50E42" w:rsidRDefault="007D324D" w:rsidP="007D324D">
      <w:pPr>
        <w:pStyle w:val="affffb"/>
        <w:ind w:firstLine="420"/>
        <w:rPr>
          <w:rFonts w:ascii="Times New Roman"/>
        </w:rPr>
      </w:pPr>
      <w:r w:rsidRPr="00D50E42">
        <w:rPr>
          <w:rFonts w:ascii="Times New Roman"/>
        </w:rPr>
        <w:t>应包括但不限于设备名称、分辨率、测量精度、量程、生产厂商、运行状态、历史数据、采集频率、故障信息等，监测设备应包括但不限于以下要求：</w:t>
      </w:r>
    </w:p>
    <w:p w14:paraId="08E9B3F9" w14:textId="21DC469F" w:rsidR="001063EF" w:rsidRPr="00D50E42" w:rsidRDefault="001063EF" w:rsidP="00547986">
      <w:pPr>
        <w:pStyle w:val="affffb"/>
        <w:ind w:left="850" w:firstLineChars="0" w:hanging="425"/>
        <w:rPr>
          <w:rFonts w:ascii="Times New Roman"/>
        </w:rPr>
      </w:pPr>
      <w:r w:rsidRPr="00D50E42">
        <w:rPr>
          <w:rFonts w:ascii="Times New Roman"/>
        </w:rPr>
        <w:t>——</w:t>
      </w:r>
      <w:r w:rsidRPr="00D50E42">
        <w:rPr>
          <w:rFonts w:ascii="Times New Roman"/>
        </w:rPr>
        <w:t>监测设备基本参数应通过查阅设备说明手册获取；</w:t>
      </w:r>
    </w:p>
    <w:p w14:paraId="5C58796B" w14:textId="77777777" w:rsidR="007B115D" w:rsidRPr="00D50E42" w:rsidRDefault="007D324D" w:rsidP="00547986">
      <w:pPr>
        <w:pStyle w:val="affffb"/>
        <w:ind w:left="850" w:firstLineChars="0" w:hanging="425"/>
        <w:rPr>
          <w:rFonts w:ascii="Times New Roman"/>
        </w:rPr>
      </w:pPr>
      <w:r w:rsidRPr="00D50E42">
        <w:rPr>
          <w:rFonts w:ascii="Times New Roman"/>
        </w:rPr>
        <w:t>——</w:t>
      </w:r>
      <w:r w:rsidR="002C579B" w:rsidRPr="00D50E42">
        <w:rPr>
          <w:rFonts w:ascii="Times New Roman"/>
        </w:rPr>
        <w:t>监测设备与数据网关之间应支持</w:t>
      </w:r>
      <w:r w:rsidR="002C579B" w:rsidRPr="00D50E42">
        <w:rPr>
          <w:rFonts w:ascii="Times New Roman"/>
        </w:rPr>
        <w:t>WIFI</w:t>
      </w:r>
      <w:r w:rsidR="002C579B" w:rsidRPr="00D50E42">
        <w:rPr>
          <w:rFonts w:ascii="Times New Roman"/>
        </w:rPr>
        <w:t>、</w:t>
      </w:r>
      <w:r w:rsidR="002C579B" w:rsidRPr="00D50E42">
        <w:rPr>
          <w:rFonts w:ascii="Times New Roman"/>
        </w:rPr>
        <w:t>LoRa</w:t>
      </w:r>
      <w:r w:rsidR="002C579B" w:rsidRPr="00D50E42">
        <w:rPr>
          <w:rFonts w:ascii="Times New Roman"/>
        </w:rPr>
        <w:t>、</w:t>
      </w:r>
      <w:r w:rsidR="002C579B" w:rsidRPr="00D50E42">
        <w:rPr>
          <w:rFonts w:ascii="Times New Roman"/>
        </w:rPr>
        <w:t>ZigBee</w:t>
      </w:r>
      <w:r w:rsidR="002C579B" w:rsidRPr="00D50E42">
        <w:rPr>
          <w:rFonts w:ascii="Times New Roman"/>
        </w:rPr>
        <w:t>、</w:t>
      </w:r>
      <w:r w:rsidR="002C579B" w:rsidRPr="00D50E42">
        <w:rPr>
          <w:rFonts w:ascii="Times New Roman"/>
        </w:rPr>
        <w:t>NB-IoT</w:t>
      </w:r>
      <w:r w:rsidR="002C579B" w:rsidRPr="00D50E42">
        <w:rPr>
          <w:rFonts w:ascii="Times New Roman"/>
        </w:rPr>
        <w:t>等任一通信技术和</w:t>
      </w:r>
      <w:r w:rsidR="002C579B" w:rsidRPr="00D50E42">
        <w:rPr>
          <w:rFonts w:ascii="Times New Roman"/>
        </w:rPr>
        <w:t>Modbus</w:t>
      </w:r>
      <w:r w:rsidR="002C579B" w:rsidRPr="00D50E42">
        <w:rPr>
          <w:rFonts w:ascii="Times New Roman"/>
        </w:rPr>
        <w:t>、</w:t>
      </w:r>
      <w:r w:rsidR="002C579B" w:rsidRPr="00D50E42">
        <w:rPr>
          <w:rFonts w:ascii="Times New Roman"/>
        </w:rPr>
        <w:t>HTTP</w:t>
      </w:r>
      <w:r w:rsidR="002C579B" w:rsidRPr="00D50E42">
        <w:rPr>
          <w:rFonts w:ascii="Times New Roman"/>
        </w:rPr>
        <w:t>、</w:t>
      </w:r>
      <w:r w:rsidR="002C579B" w:rsidRPr="00D50E42">
        <w:rPr>
          <w:rFonts w:ascii="Times New Roman"/>
        </w:rPr>
        <w:t>TCP</w:t>
      </w:r>
      <w:r w:rsidR="002C579B" w:rsidRPr="00D50E42">
        <w:rPr>
          <w:rFonts w:ascii="Times New Roman"/>
        </w:rPr>
        <w:t>等任一通讯协议</w:t>
      </w:r>
      <w:r w:rsidR="007B115D" w:rsidRPr="00D50E42">
        <w:rPr>
          <w:rFonts w:ascii="Times New Roman" w:hint="eastAsia"/>
        </w:rPr>
        <w:t>；</w:t>
      </w:r>
    </w:p>
    <w:p w14:paraId="57F2250C" w14:textId="4A42B2C8" w:rsidR="007D324D" w:rsidRPr="00D50E42" w:rsidRDefault="007B115D" w:rsidP="00547986">
      <w:pPr>
        <w:pStyle w:val="affffb"/>
        <w:ind w:left="850" w:firstLineChars="0" w:hanging="425"/>
        <w:rPr>
          <w:rFonts w:ascii="Times New Roman"/>
        </w:rPr>
      </w:pPr>
      <w:r w:rsidRPr="00D50E42">
        <w:rPr>
          <w:rFonts w:ascii="Times New Roman"/>
        </w:rPr>
        <w:t>——</w:t>
      </w:r>
      <w:r w:rsidR="002C579B" w:rsidRPr="00D50E42">
        <w:rPr>
          <w:rFonts w:ascii="Times New Roman"/>
        </w:rPr>
        <w:t>数据网关与服务器之间应支持</w:t>
      </w:r>
      <w:r w:rsidR="002C579B" w:rsidRPr="00D50E42">
        <w:rPr>
          <w:rFonts w:ascii="Times New Roman"/>
        </w:rPr>
        <w:t>WIFI</w:t>
      </w:r>
      <w:r w:rsidR="002C579B" w:rsidRPr="00D50E42">
        <w:rPr>
          <w:rFonts w:ascii="Times New Roman"/>
        </w:rPr>
        <w:t>、</w:t>
      </w:r>
      <w:r w:rsidR="002C579B" w:rsidRPr="00D50E42">
        <w:rPr>
          <w:rFonts w:ascii="Times New Roman"/>
        </w:rPr>
        <w:t>4G/5G</w:t>
      </w:r>
      <w:r w:rsidR="002C579B" w:rsidRPr="00D50E42">
        <w:rPr>
          <w:rFonts w:ascii="Times New Roman"/>
        </w:rPr>
        <w:t>等任一通信技术和</w:t>
      </w:r>
      <w:r w:rsidR="002C579B" w:rsidRPr="00D50E42">
        <w:rPr>
          <w:rFonts w:ascii="Times New Roman"/>
        </w:rPr>
        <w:t>REST/HTTP</w:t>
      </w:r>
      <w:r w:rsidR="002C579B" w:rsidRPr="00D50E42">
        <w:rPr>
          <w:rFonts w:ascii="Times New Roman"/>
        </w:rPr>
        <w:t>、</w:t>
      </w:r>
      <w:r w:rsidR="002C579B" w:rsidRPr="00D50E42">
        <w:rPr>
          <w:rFonts w:ascii="Times New Roman"/>
        </w:rPr>
        <w:t>CoAP</w:t>
      </w:r>
      <w:r w:rsidR="002C579B" w:rsidRPr="00D50E42">
        <w:rPr>
          <w:rFonts w:ascii="Times New Roman"/>
        </w:rPr>
        <w:t>、</w:t>
      </w:r>
      <w:r w:rsidR="002C579B" w:rsidRPr="00D50E42">
        <w:rPr>
          <w:rFonts w:ascii="Times New Roman"/>
        </w:rPr>
        <w:t>MQTT</w:t>
      </w:r>
      <w:r w:rsidR="002C579B" w:rsidRPr="00D50E42">
        <w:rPr>
          <w:rFonts w:ascii="Times New Roman"/>
        </w:rPr>
        <w:t>、</w:t>
      </w:r>
      <w:r w:rsidR="002C579B" w:rsidRPr="00D50E42">
        <w:rPr>
          <w:rFonts w:ascii="Times New Roman"/>
        </w:rPr>
        <w:t>DDS</w:t>
      </w:r>
      <w:r w:rsidR="002C579B" w:rsidRPr="00D50E42">
        <w:rPr>
          <w:rFonts w:ascii="Times New Roman"/>
        </w:rPr>
        <w:t>、</w:t>
      </w:r>
      <w:r w:rsidR="002C579B" w:rsidRPr="00D50E42">
        <w:rPr>
          <w:rFonts w:ascii="Times New Roman"/>
        </w:rPr>
        <w:t>AMQP</w:t>
      </w:r>
      <w:r w:rsidR="002C579B" w:rsidRPr="00D50E42">
        <w:rPr>
          <w:rFonts w:ascii="Times New Roman"/>
        </w:rPr>
        <w:t>等任一通讯协议</w:t>
      </w:r>
      <w:r w:rsidR="007D324D" w:rsidRPr="00D50E42">
        <w:rPr>
          <w:rFonts w:ascii="Times New Roman"/>
        </w:rPr>
        <w:t>；</w:t>
      </w:r>
    </w:p>
    <w:p w14:paraId="7F8413E6" w14:textId="77777777" w:rsidR="007D324D" w:rsidRPr="00D50E42" w:rsidRDefault="007D324D" w:rsidP="00547986">
      <w:pPr>
        <w:pStyle w:val="affffb"/>
        <w:ind w:left="850" w:firstLineChars="0" w:hanging="425"/>
        <w:rPr>
          <w:rFonts w:ascii="Times New Roman"/>
        </w:rPr>
      </w:pPr>
      <w:r w:rsidRPr="00D50E42">
        <w:rPr>
          <w:rFonts w:ascii="Times New Roman"/>
        </w:rPr>
        <w:t>——</w:t>
      </w:r>
      <w:r w:rsidRPr="00D50E42">
        <w:rPr>
          <w:rFonts w:ascii="Times New Roman"/>
        </w:rPr>
        <w:t>应保障采集数据能自动上传服务器，数据采集频率与上传周期应支持自定义设置；</w:t>
      </w:r>
    </w:p>
    <w:p w14:paraId="08FC56E5" w14:textId="24678EA4" w:rsidR="007D324D" w:rsidRPr="00D50E42" w:rsidRDefault="007D324D" w:rsidP="00547986">
      <w:pPr>
        <w:pStyle w:val="affffb"/>
        <w:ind w:left="850" w:firstLineChars="0" w:hanging="425"/>
        <w:rPr>
          <w:rFonts w:ascii="Times New Roman"/>
        </w:rPr>
      </w:pPr>
      <w:r w:rsidRPr="00D50E42">
        <w:rPr>
          <w:rFonts w:ascii="Times New Roman"/>
        </w:rPr>
        <w:t>——</w:t>
      </w:r>
      <w:r w:rsidRPr="00D50E42">
        <w:rPr>
          <w:rFonts w:ascii="Times New Roman"/>
        </w:rPr>
        <w:t>应定期校准与检定监测设备，以确保其准确性，数据自动采集失败时，应记录和告警。</w:t>
      </w:r>
    </w:p>
    <w:p w14:paraId="539E37E0" w14:textId="259161C4" w:rsidR="007D324D" w:rsidRPr="00D50E42" w:rsidRDefault="007D324D" w:rsidP="007D324D">
      <w:pPr>
        <w:pStyle w:val="affd"/>
        <w:spacing w:before="120" w:after="120"/>
        <w:rPr>
          <w:rFonts w:ascii="Times New Roman"/>
        </w:rPr>
      </w:pPr>
      <w:bookmarkStart w:id="143" w:name="_Toc136960028"/>
      <w:bookmarkStart w:id="144" w:name="_Toc137482914"/>
      <w:bookmarkStart w:id="145" w:name="_Toc137483040"/>
      <w:bookmarkStart w:id="146" w:name="_Toc139295022"/>
      <w:bookmarkStart w:id="147" w:name="_Toc142401214"/>
      <w:r w:rsidRPr="00D50E42">
        <w:rPr>
          <w:rFonts w:ascii="Times New Roman"/>
        </w:rPr>
        <w:t>安全卫生管理</w:t>
      </w:r>
      <w:bookmarkEnd w:id="143"/>
      <w:bookmarkEnd w:id="144"/>
      <w:bookmarkEnd w:id="145"/>
      <w:bookmarkEnd w:id="146"/>
      <w:r w:rsidR="00D56068" w:rsidRPr="00D50E42">
        <w:rPr>
          <w:rFonts w:ascii="Times New Roman" w:hint="eastAsia"/>
        </w:rPr>
        <w:t>信息</w:t>
      </w:r>
      <w:bookmarkEnd w:id="147"/>
    </w:p>
    <w:p w14:paraId="77D27E6A" w14:textId="289D4D7C" w:rsidR="007D324D" w:rsidRPr="00D50E42" w:rsidRDefault="007D324D" w:rsidP="007D324D">
      <w:pPr>
        <w:pStyle w:val="affe"/>
        <w:spacing w:before="120" w:after="120"/>
        <w:rPr>
          <w:rFonts w:ascii="Times New Roman"/>
        </w:rPr>
      </w:pPr>
      <w:r w:rsidRPr="00D50E42">
        <w:rPr>
          <w:rFonts w:ascii="Times New Roman"/>
        </w:rPr>
        <w:t>防火管理</w:t>
      </w:r>
    </w:p>
    <w:p w14:paraId="614893E1" w14:textId="77777777" w:rsidR="007D324D" w:rsidRPr="00D50E42" w:rsidRDefault="007D324D" w:rsidP="007D324D">
      <w:pPr>
        <w:pStyle w:val="affffb"/>
        <w:ind w:firstLine="420"/>
        <w:rPr>
          <w:rFonts w:ascii="Times New Roman"/>
        </w:rPr>
      </w:pPr>
      <w:r w:rsidRPr="00D50E42">
        <w:rPr>
          <w:rFonts w:ascii="Times New Roman"/>
        </w:rPr>
        <w:t>应包括但不限于日巡查次数、每次巡查时间、巡查位置、巡查人、消防责任人等信息，存在隐患问题时应记录隐患位置、数量、处理情况等信息。</w:t>
      </w:r>
    </w:p>
    <w:p w14:paraId="385E03D1" w14:textId="50F709E7" w:rsidR="007D324D" w:rsidRPr="00D50E42" w:rsidRDefault="00D56068" w:rsidP="007D324D">
      <w:pPr>
        <w:pStyle w:val="affe"/>
        <w:spacing w:before="120" w:after="120"/>
        <w:rPr>
          <w:rFonts w:ascii="Times New Roman"/>
        </w:rPr>
      </w:pPr>
      <w:r w:rsidRPr="00D50E42">
        <w:rPr>
          <w:rFonts w:ascii="Times New Roman" w:hint="eastAsia"/>
        </w:rPr>
        <w:t>电力维护</w:t>
      </w:r>
      <w:r w:rsidR="007D324D" w:rsidRPr="00D50E42">
        <w:rPr>
          <w:rFonts w:ascii="Times New Roman"/>
        </w:rPr>
        <w:t>管理</w:t>
      </w:r>
    </w:p>
    <w:p w14:paraId="09C5440B" w14:textId="77777777" w:rsidR="007D324D" w:rsidRPr="00D50E42" w:rsidRDefault="007D324D" w:rsidP="007D324D">
      <w:pPr>
        <w:pStyle w:val="affffb"/>
        <w:ind w:firstLine="420"/>
        <w:rPr>
          <w:rFonts w:ascii="Times New Roman"/>
        </w:rPr>
      </w:pPr>
      <w:r w:rsidRPr="00D50E42">
        <w:rPr>
          <w:rFonts w:ascii="Times New Roman"/>
        </w:rPr>
        <w:t>应包括但不限于检查日期、漏保数量、检查结果、检查人、责任人等信息，检查存在问题时应记录整改情况。</w:t>
      </w:r>
    </w:p>
    <w:p w14:paraId="6FD008AD" w14:textId="5E16899B" w:rsidR="007D324D" w:rsidRPr="00D50E42" w:rsidRDefault="007D324D" w:rsidP="007D324D">
      <w:pPr>
        <w:pStyle w:val="affe"/>
        <w:spacing w:before="120" w:after="120"/>
        <w:rPr>
          <w:rFonts w:ascii="Times New Roman"/>
        </w:rPr>
      </w:pPr>
      <w:r w:rsidRPr="00D50E42">
        <w:rPr>
          <w:rFonts w:ascii="Times New Roman"/>
        </w:rPr>
        <w:t>卫生管理</w:t>
      </w:r>
    </w:p>
    <w:p w14:paraId="1AE9B4E9" w14:textId="4BBE8B81" w:rsidR="007D324D" w:rsidRPr="00D50E42" w:rsidRDefault="007D324D" w:rsidP="007D324D">
      <w:pPr>
        <w:pStyle w:val="affffb"/>
        <w:ind w:firstLine="420"/>
        <w:rPr>
          <w:rFonts w:ascii="Times New Roman"/>
        </w:rPr>
      </w:pPr>
      <w:r w:rsidRPr="00D50E42">
        <w:rPr>
          <w:rFonts w:ascii="Times New Roman"/>
        </w:rPr>
        <w:t>应包括但不限于检查日期、检查情况、清洁人员、检查人员等，卫生清洁记录应符合</w:t>
      </w:r>
      <w:r w:rsidRPr="00D50E42">
        <w:rPr>
          <w:rFonts w:ascii="Times New Roman"/>
        </w:rPr>
        <w:t>GB 31605</w:t>
      </w:r>
      <w:r w:rsidR="00021853" w:rsidRPr="00D50E42">
        <w:rPr>
          <w:rFonts w:ascii="Times New Roman"/>
        </w:rPr>
        <w:t>中</w:t>
      </w:r>
      <w:r w:rsidRPr="00D50E42">
        <w:rPr>
          <w:rFonts w:ascii="Times New Roman"/>
        </w:rPr>
        <w:t>的规定，卫生管理应符合</w:t>
      </w:r>
      <w:r w:rsidRPr="00D50E42">
        <w:rPr>
          <w:rFonts w:ascii="Times New Roman"/>
        </w:rPr>
        <w:t>GB 31621</w:t>
      </w:r>
      <w:r w:rsidR="00021853" w:rsidRPr="00D50E42">
        <w:rPr>
          <w:rFonts w:ascii="Times New Roman"/>
        </w:rPr>
        <w:t>中</w:t>
      </w:r>
      <w:r w:rsidRPr="00D50E42">
        <w:rPr>
          <w:rFonts w:ascii="Times New Roman"/>
        </w:rPr>
        <w:t>的规定。</w:t>
      </w:r>
      <w:r w:rsidR="00AD7DB2" w:rsidRPr="00D50E42">
        <w:rPr>
          <w:rFonts w:ascii="Times New Roman"/>
        </w:rPr>
        <w:t>保鲜设施杀菌方式</w:t>
      </w:r>
      <w:r w:rsidR="00103352" w:rsidRPr="00D50E42">
        <w:rPr>
          <w:rFonts w:ascii="Times New Roman"/>
        </w:rPr>
        <w:t>应</w:t>
      </w:r>
      <w:r w:rsidR="00AD7DB2" w:rsidRPr="00D50E42">
        <w:rPr>
          <w:rFonts w:ascii="Times New Roman"/>
        </w:rPr>
        <w:t>包括但不限于</w:t>
      </w:r>
      <w:r w:rsidR="00C32DF8" w:rsidRPr="00D50E42">
        <w:rPr>
          <w:rFonts w:ascii="Times New Roman"/>
        </w:rPr>
        <w:t>紫外线杀菌</w:t>
      </w:r>
      <w:r w:rsidR="00AD7DB2" w:rsidRPr="00D50E42">
        <w:rPr>
          <w:rFonts w:ascii="Times New Roman"/>
        </w:rPr>
        <w:t>、臭氧杀菌等</w:t>
      </w:r>
      <w:r w:rsidR="00103352" w:rsidRPr="00D50E42">
        <w:rPr>
          <w:rFonts w:ascii="Times New Roman"/>
        </w:rPr>
        <w:t>任一方式</w:t>
      </w:r>
      <w:r w:rsidR="00AD7DB2" w:rsidRPr="00D50E42">
        <w:rPr>
          <w:rFonts w:ascii="Times New Roman"/>
        </w:rPr>
        <w:t>，其中紫外线杀菌</w:t>
      </w:r>
      <w:r w:rsidR="00C32DF8" w:rsidRPr="00D50E42">
        <w:rPr>
          <w:rFonts w:ascii="Times New Roman"/>
        </w:rPr>
        <w:t>方式应符合</w:t>
      </w:r>
      <w:r w:rsidR="00C32DF8" w:rsidRPr="00D50E42">
        <w:rPr>
          <w:rFonts w:ascii="Times New Roman"/>
        </w:rPr>
        <w:t>GB 28235</w:t>
      </w:r>
      <w:r w:rsidR="00021853" w:rsidRPr="00D50E42">
        <w:rPr>
          <w:rFonts w:ascii="Times New Roman"/>
        </w:rPr>
        <w:t>中</w:t>
      </w:r>
      <w:r w:rsidR="00C32DF8" w:rsidRPr="00D50E42">
        <w:rPr>
          <w:rFonts w:ascii="Times New Roman"/>
        </w:rPr>
        <w:t>的规定，臭氧杀菌方式应符合</w:t>
      </w:r>
      <w:r w:rsidR="00C32DF8" w:rsidRPr="00D50E42">
        <w:rPr>
          <w:rFonts w:ascii="Times New Roman"/>
        </w:rPr>
        <w:t>GB 28232</w:t>
      </w:r>
      <w:r w:rsidR="00C32DF8" w:rsidRPr="00D50E42">
        <w:rPr>
          <w:rFonts w:ascii="Times New Roman"/>
        </w:rPr>
        <w:t>的规定。</w:t>
      </w:r>
    </w:p>
    <w:p w14:paraId="12CDFD07" w14:textId="1880D9C5" w:rsidR="007D324D" w:rsidRPr="00D50E42" w:rsidRDefault="007D324D" w:rsidP="007D324D">
      <w:pPr>
        <w:pStyle w:val="affd"/>
        <w:spacing w:before="120" w:after="120"/>
        <w:rPr>
          <w:rFonts w:ascii="Times New Roman"/>
        </w:rPr>
      </w:pPr>
      <w:bookmarkStart w:id="148" w:name="_Toc136960029"/>
      <w:bookmarkStart w:id="149" w:name="_Toc137482915"/>
      <w:bookmarkStart w:id="150" w:name="_Toc137483041"/>
      <w:bookmarkStart w:id="151" w:name="_Toc139295023"/>
      <w:bookmarkStart w:id="152" w:name="_Toc142401215"/>
      <w:r w:rsidRPr="00D50E42">
        <w:rPr>
          <w:rFonts w:ascii="Times New Roman"/>
        </w:rPr>
        <w:t>数据管理</w:t>
      </w:r>
      <w:bookmarkEnd w:id="148"/>
      <w:bookmarkEnd w:id="149"/>
      <w:bookmarkEnd w:id="150"/>
      <w:bookmarkEnd w:id="151"/>
      <w:bookmarkEnd w:id="152"/>
    </w:p>
    <w:p w14:paraId="0370B9BB" w14:textId="37973096" w:rsidR="007D324D" w:rsidRPr="00D50E42" w:rsidRDefault="007D324D" w:rsidP="007D324D">
      <w:pPr>
        <w:pStyle w:val="affe"/>
        <w:spacing w:before="120" w:after="120"/>
        <w:rPr>
          <w:rFonts w:ascii="Times New Roman"/>
        </w:rPr>
      </w:pPr>
      <w:r w:rsidRPr="00D50E42">
        <w:rPr>
          <w:rFonts w:ascii="Times New Roman"/>
        </w:rPr>
        <w:t>数据存储</w:t>
      </w:r>
    </w:p>
    <w:p w14:paraId="1691F9A7" w14:textId="207136DE" w:rsidR="007D324D" w:rsidRPr="00D50E42" w:rsidRDefault="007D324D" w:rsidP="007D324D">
      <w:pPr>
        <w:pStyle w:val="affffb"/>
        <w:ind w:firstLine="420"/>
        <w:rPr>
          <w:rFonts w:ascii="Times New Roman"/>
        </w:rPr>
      </w:pPr>
      <w:r w:rsidRPr="00D50E42">
        <w:rPr>
          <w:rFonts w:ascii="Times New Roman"/>
        </w:rPr>
        <w:t>应具备专门用于存储数据的服务器设备，数据存储管理应符合</w:t>
      </w:r>
      <w:r w:rsidRPr="00D50E42">
        <w:rPr>
          <w:rFonts w:ascii="Times New Roman"/>
        </w:rPr>
        <w:t>GB/T 41818</w:t>
      </w:r>
      <w:r w:rsidR="008A16BD" w:rsidRPr="00D50E42">
        <w:rPr>
          <w:rFonts w:ascii="Times New Roman"/>
        </w:rPr>
        <w:t>与</w:t>
      </w:r>
      <w:r w:rsidR="008A16BD" w:rsidRPr="00D50E42">
        <w:rPr>
          <w:rFonts w:ascii="Times New Roman"/>
        </w:rPr>
        <w:t>GB/T 31916.1</w:t>
      </w:r>
      <w:r w:rsidR="00021853" w:rsidRPr="00D50E42">
        <w:rPr>
          <w:rFonts w:ascii="Times New Roman"/>
        </w:rPr>
        <w:t>中</w:t>
      </w:r>
      <w:r w:rsidRPr="00D50E42">
        <w:rPr>
          <w:rFonts w:ascii="Times New Roman"/>
        </w:rPr>
        <w:t>的规定。</w:t>
      </w:r>
    </w:p>
    <w:p w14:paraId="7923306A" w14:textId="342E774C" w:rsidR="007D324D" w:rsidRPr="00D50E42" w:rsidRDefault="007D324D" w:rsidP="007D324D">
      <w:pPr>
        <w:pStyle w:val="affe"/>
        <w:spacing w:before="120" w:after="120"/>
        <w:rPr>
          <w:rFonts w:ascii="Times New Roman"/>
        </w:rPr>
      </w:pPr>
      <w:r w:rsidRPr="00D50E42">
        <w:rPr>
          <w:rFonts w:ascii="Times New Roman"/>
        </w:rPr>
        <w:t>数据访问</w:t>
      </w:r>
    </w:p>
    <w:p w14:paraId="56054DEA" w14:textId="6FCB3E29" w:rsidR="007D324D" w:rsidRPr="00D50E42" w:rsidRDefault="007D324D" w:rsidP="007D324D">
      <w:pPr>
        <w:pStyle w:val="affffb"/>
        <w:ind w:firstLine="420"/>
        <w:rPr>
          <w:rFonts w:ascii="Times New Roman"/>
        </w:rPr>
      </w:pPr>
      <w:r w:rsidRPr="00D50E42">
        <w:rPr>
          <w:rFonts w:ascii="Times New Roman"/>
        </w:rPr>
        <w:t>应支持用户权限设置，</w:t>
      </w:r>
      <w:r w:rsidR="001C69F5" w:rsidRPr="00D50E42">
        <w:rPr>
          <w:rFonts w:ascii="Times New Roman"/>
        </w:rPr>
        <w:t>并</w:t>
      </w:r>
      <w:r w:rsidR="00977760" w:rsidRPr="00D50E42">
        <w:rPr>
          <w:rFonts w:ascii="Times New Roman"/>
        </w:rPr>
        <w:t>应依据不同用户身份类型界定数据访问范围</w:t>
      </w:r>
      <w:r w:rsidRPr="00D50E42">
        <w:rPr>
          <w:rFonts w:ascii="Times New Roman"/>
        </w:rPr>
        <w:t>。</w:t>
      </w:r>
    </w:p>
    <w:p w14:paraId="248AEA25" w14:textId="171DC686" w:rsidR="007D324D" w:rsidRPr="00D50E42" w:rsidRDefault="007D324D" w:rsidP="007D324D">
      <w:pPr>
        <w:pStyle w:val="affe"/>
        <w:spacing w:before="120" w:after="120"/>
        <w:rPr>
          <w:rFonts w:ascii="Times New Roman"/>
        </w:rPr>
      </w:pPr>
      <w:r w:rsidRPr="00D50E42">
        <w:rPr>
          <w:rFonts w:ascii="Times New Roman"/>
        </w:rPr>
        <w:t>数据维护</w:t>
      </w:r>
    </w:p>
    <w:p w14:paraId="4A723537" w14:textId="402F97F6" w:rsidR="007D324D" w:rsidRPr="00D50E42" w:rsidRDefault="007D324D" w:rsidP="007D324D">
      <w:pPr>
        <w:pStyle w:val="affffb"/>
        <w:ind w:firstLine="420"/>
        <w:rPr>
          <w:rFonts w:ascii="Times New Roman"/>
        </w:rPr>
      </w:pPr>
      <w:r w:rsidRPr="00D50E42">
        <w:rPr>
          <w:rFonts w:ascii="Times New Roman"/>
        </w:rPr>
        <w:t>应定期进行数据维护，确保数据的完整性、准确性、一致性、时效性、可访问性与可追溯性，数据维护管理应符合</w:t>
      </w:r>
      <w:r w:rsidRPr="00D50E42">
        <w:rPr>
          <w:rFonts w:ascii="Times New Roman"/>
        </w:rPr>
        <w:t>GB/T 28827.4</w:t>
      </w:r>
      <w:r w:rsidR="00D040B2" w:rsidRPr="00D50E42">
        <w:rPr>
          <w:rFonts w:ascii="Times New Roman"/>
        </w:rPr>
        <w:t>中</w:t>
      </w:r>
      <w:r w:rsidRPr="00D50E42">
        <w:rPr>
          <w:rFonts w:ascii="Times New Roman"/>
        </w:rPr>
        <w:t>的规定。电子记录应每</w:t>
      </w:r>
      <w:r w:rsidRPr="00D50E42">
        <w:rPr>
          <w:rFonts w:ascii="Times New Roman"/>
        </w:rPr>
        <w:t>2</w:t>
      </w:r>
      <w:r w:rsidRPr="00D50E42">
        <w:rPr>
          <w:rFonts w:ascii="Times New Roman"/>
        </w:rPr>
        <w:t>周备份一次，所有纸质与电子档案应至少保存</w:t>
      </w:r>
      <w:r w:rsidRPr="00D50E42">
        <w:rPr>
          <w:rFonts w:ascii="Times New Roman"/>
        </w:rPr>
        <w:t>2</w:t>
      </w:r>
      <w:r w:rsidRPr="00D50E42">
        <w:rPr>
          <w:rFonts w:ascii="Times New Roman"/>
        </w:rPr>
        <w:t>年。</w:t>
      </w:r>
    </w:p>
    <w:p w14:paraId="6BA51CE9" w14:textId="631CA76C" w:rsidR="002E3701" w:rsidRPr="00D50E42" w:rsidRDefault="002E3701" w:rsidP="002E3701">
      <w:pPr>
        <w:pStyle w:val="affc"/>
        <w:spacing w:before="240" w:after="240"/>
        <w:rPr>
          <w:rFonts w:ascii="Times New Roman"/>
        </w:rPr>
      </w:pPr>
      <w:bookmarkStart w:id="153" w:name="_Toc142401216"/>
      <w:bookmarkStart w:id="154" w:name="_Hlk137110633"/>
      <w:r w:rsidRPr="00D50E42">
        <w:rPr>
          <w:rFonts w:ascii="Times New Roman"/>
        </w:rPr>
        <w:t>信息化管理</w:t>
      </w:r>
      <w:r w:rsidR="00C4277F" w:rsidRPr="00D50E42">
        <w:rPr>
          <w:rFonts w:ascii="Times New Roman" w:hint="eastAsia"/>
        </w:rPr>
        <w:t>制度</w:t>
      </w:r>
      <w:bookmarkEnd w:id="153"/>
    </w:p>
    <w:p w14:paraId="38531460" w14:textId="75674B0B" w:rsidR="002E3701" w:rsidRPr="00D50E42" w:rsidRDefault="002E3701" w:rsidP="002E3701">
      <w:pPr>
        <w:pStyle w:val="affd"/>
        <w:spacing w:before="120" w:after="120"/>
        <w:rPr>
          <w:rFonts w:ascii="Times New Roman"/>
        </w:rPr>
      </w:pPr>
      <w:bookmarkStart w:id="155" w:name="_Toc136960031"/>
      <w:bookmarkStart w:id="156" w:name="_Toc137482917"/>
      <w:bookmarkStart w:id="157" w:name="_Toc137483043"/>
      <w:bookmarkStart w:id="158" w:name="_Toc139295025"/>
      <w:bookmarkStart w:id="159" w:name="_Toc142401217"/>
      <w:bookmarkStart w:id="160" w:name="_Hlk137111312"/>
      <w:bookmarkEnd w:id="154"/>
      <w:r w:rsidRPr="00D50E42">
        <w:rPr>
          <w:rFonts w:ascii="Times New Roman"/>
        </w:rPr>
        <w:lastRenderedPageBreak/>
        <w:t>人员管理</w:t>
      </w:r>
      <w:bookmarkEnd w:id="155"/>
      <w:bookmarkEnd w:id="156"/>
      <w:bookmarkEnd w:id="157"/>
      <w:bookmarkEnd w:id="158"/>
      <w:bookmarkEnd w:id="159"/>
    </w:p>
    <w:bookmarkEnd w:id="160"/>
    <w:p w14:paraId="664178EB" w14:textId="7CE57E0C" w:rsidR="002E3701" w:rsidRPr="00D50E42" w:rsidRDefault="002E3701" w:rsidP="002E3701">
      <w:pPr>
        <w:pStyle w:val="affffb"/>
        <w:ind w:firstLine="420"/>
        <w:rPr>
          <w:rFonts w:ascii="Times New Roman"/>
        </w:rPr>
      </w:pPr>
      <w:r w:rsidRPr="00D50E42">
        <w:rPr>
          <w:rFonts w:ascii="Times New Roman"/>
        </w:rPr>
        <w:t>按照</w:t>
      </w:r>
      <w:bookmarkStart w:id="161" w:name="_Hlk137111437"/>
      <w:r w:rsidRPr="00D50E42">
        <w:rPr>
          <w:rFonts w:ascii="Times New Roman"/>
        </w:rPr>
        <w:t>货主、出入库管理员、安全管理员等设定不同人员身份类型</w:t>
      </w:r>
      <w:bookmarkEnd w:id="161"/>
      <w:r w:rsidRPr="00D50E42">
        <w:rPr>
          <w:rFonts w:ascii="Times New Roman"/>
        </w:rPr>
        <w:t>，</w:t>
      </w:r>
      <w:bookmarkStart w:id="162" w:name="_Hlk137131549"/>
      <w:bookmarkStart w:id="163" w:name="_Hlk137111478"/>
      <w:r w:rsidRPr="00D50E42">
        <w:rPr>
          <w:rFonts w:ascii="Times New Roman"/>
        </w:rPr>
        <w:t>并对应分配不同的信息管理系统子模块使用权限</w:t>
      </w:r>
      <w:bookmarkEnd w:id="162"/>
      <w:r w:rsidRPr="00D50E42">
        <w:rPr>
          <w:rFonts w:ascii="Times New Roman"/>
        </w:rPr>
        <w:t>，并按照</w:t>
      </w:r>
      <w:r w:rsidRPr="00D50E42">
        <w:rPr>
          <w:rFonts w:ascii="Times New Roman"/>
        </w:rPr>
        <w:t>5.1.1~5.1.2</w:t>
      </w:r>
      <w:r w:rsidRPr="00D50E42">
        <w:rPr>
          <w:rFonts w:ascii="Times New Roman"/>
        </w:rPr>
        <w:t>中所规定的内容录入相关信息到管理系统。</w:t>
      </w:r>
      <w:bookmarkEnd w:id="163"/>
    </w:p>
    <w:p w14:paraId="78C8CB99" w14:textId="09A912D0" w:rsidR="002E3701" w:rsidRPr="00D50E42" w:rsidRDefault="002E3701" w:rsidP="002E3701">
      <w:pPr>
        <w:pStyle w:val="affd"/>
        <w:spacing w:before="120" w:after="120"/>
        <w:rPr>
          <w:rFonts w:ascii="Times New Roman"/>
        </w:rPr>
      </w:pPr>
      <w:bookmarkStart w:id="164" w:name="_Toc136960032"/>
      <w:bookmarkStart w:id="165" w:name="_Toc137482918"/>
      <w:bookmarkStart w:id="166" w:name="_Toc137483044"/>
      <w:bookmarkStart w:id="167" w:name="_Toc139295026"/>
      <w:bookmarkStart w:id="168" w:name="_Toc142401218"/>
      <w:bookmarkStart w:id="169" w:name="_Hlk137111540"/>
      <w:r w:rsidRPr="00D50E42">
        <w:rPr>
          <w:rFonts w:ascii="Times New Roman"/>
        </w:rPr>
        <w:t>货物管理</w:t>
      </w:r>
      <w:bookmarkEnd w:id="164"/>
      <w:bookmarkEnd w:id="165"/>
      <w:bookmarkEnd w:id="166"/>
      <w:bookmarkEnd w:id="167"/>
      <w:bookmarkEnd w:id="168"/>
    </w:p>
    <w:bookmarkEnd w:id="169"/>
    <w:p w14:paraId="30FEFD16" w14:textId="72BDACFB" w:rsidR="00F1144B" w:rsidRPr="00D50E42" w:rsidRDefault="00F1144B" w:rsidP="002E3701">
      <w:pPr>
        <w:pStyle w:val="affffb"/>
        <w:ind w:firstLine="420"/>
        <w:rPr>
          <w:rFonts w:ascii="Times New Roman"/>
        </w:rPr>
      </w:pPr>
      <w:r w:rsidRPr="00D50E42">
        <w:rPr>
          <w:rFonts w:ascii="Times New Roman"/>
        </w:rPr>
        <w:t>按照</w:t>
      </w:r>
      <w:r w:rsidRPr="00D50E42">
        <w:rPr>
          <w:rFonts w:ascii="Times New Roman"/>
        </w:rPr>
        <w:t>5.2.1~5.2.3</w:t>
      </w:r>
      <w:r w:rsidRPr="00D50E42">
        <w:rPr>
          <w:rFonts w:ascii="Times New Roman"/>
        </w:rPr>
        <w:t>中所规定的内容记录并录入相关信息到管理系统</w:t>
      </w:r>
      <w:r w:rsidR="0092746E" w:rsidRPr="00D50E42">
        <w:rPr>
          <w:rFonts w:ascii="Times New Roman"/>
        </w:rPr>
        <w:t>。</w:t>
      </w:r>
    </w:p>
    <w:p w14:paraId="26CACCC9" w14:textId="67C7FAEE" w:rsidR="002E3701" w:rsidRPr="00D50E42" w:rsidRDefault="002E3701" w:rsidP="002E3701">
      <w:pPr>
        <w:pStyle w:val="affd"/>
        <w:spacing w:before="120" w:after="120"/>
        <w:rPr>
          <w:rFonts w:ascii="Times New Roman"/>
        </w:rPr>
      </w:pPr>
      <w:bookmarkStart w:id="170" w:name="_Toc136960033"/>
      <w:bookmarkStart w:id="171" w:name="_Toc137482919"/>
      <w:bookmarkStart w:id="172" w:name="_Toc137483045"/>
      <w:bookmarkStart w:id="173" w:name="_Toc139295027"/>
      <w:bookmarkStart w:id="174" w:name="_Toc142401219"/>
      <w:r w:rsidRPr="00D50E42">
        <w:rPr>
          <w:rFonts w:ascii="Times New Roman"/>
        </w:rPr>
        <w:t>保鲜设施管理</w:t>
      </w:r>
      <w:bookmarkEnd w:id="170"/>
      <w:bookmarkEnd w:id="171"/>
      <w:bookmarkEnd w:id="172"/>
      <w:bookmarkEnd w:id="173"/>
      <w:bookmarkEnd w:id="174"/>
      <w:r w:rsidR="007D759B" w:rsidRPr="00D50E42">
        <w:rPr>
          <w:rFonts w:ascii="Times New Roman"/>
        </w:rPr>
        <w:t xml:space="preserve"> </w:t>
      </w:r>
    </w:p>
    <w:p w14:paraId="06CD9B8A" w14:textId="2B7002D6" w:rsidR="0092746E" w:rsidRPr="00D50E42" w:rsidRDefault="0092746E" w:rsidP="002E3701">
      <w:pPr>
        <w:pStyle w:val="affffb"/>
        <w:ind w:firstLine="420"/>
        <w:rPr>
          <w:rFonts w:ascii="Times New Roman"/>
        </w:rPr>
      </w:pPr>
      <w:r w:rsidRPr="00D50E42">
        <w:rPr>
          <w:rFonts w:ascii="Times New Roman"/>
        </w:rPr>
        <w:t>按照</w:t>
      </w:r>
      <w:r w:rsidRPr="00D50E42">
        <w:rPr>
          <w:rFonts w:ascii="Times New Roman"/>
        </w:rPr>
        <w:t>5.3.1~5.3.3</w:t>
      </w:r>
      <w:r w:rsidRPr="00D50E42">
        <w:rPr>
          <w:rFonts w:ascii="Times New Roman"/>
        </w:rPr>
        <w:t>中所规定的内容记录并录入相关信息到管理系统。</w:t>
      </w:r>
    </w:p>
    <w:p w14:paraId="1F224342" w14:textId="04BD374F" w:rsidR="002E3701" w:rsidRPr="00D50E42" w:rsidRDefault="002E3701" w:rsidP="002E3701">
      <w:pPr>
        <w:pStyle w:val="affd"/>
        <w:spacing w:before="120" w:after="120"/>
        <w:rPr>
          <w:rFonts w:ascii="Times New Roman"/>
        </w:rPr>
      </w:pPr>
      <w:bookmarkStart w:id="175" w:name="_Toc136960034"/>
      <w:bookmarkStart w:id="176" w:name="_Toc137482920"/>
      <w:bookmarkStart w:id="177" w:name="_Toc137483046"/>
      <w:bookmarkStart w:id="178" w:name="_Toc139295028"/>
      <w:bookmarkStart w:id="179" w:name="_Toc142401220"/>
      <w:r w:rsidRPr="00D50E42">
        <w:rPr>
          <w:rFonts w:ascii="Times New Roman"/>
        </w:rPr>
        <w:t>安全卫生管理</w:t>
      </w:r>
      <w:bookmarkEnd w:id="175"/>
      <w:bookmarkEnd w:id="176"/>
      <w:bookmarkEnd w:id="177"/>
      <w:bookmarkEnd w:id="178"/>
      <w:bookmarkEnd w:id="179"/>
    </w:p>
    <w:p w14:paraId="007B0C6E" w14:textId="5D4FD63D" w:rsidR="002E3701" w:rsidRPr="00D50E42" w:rsidRDefault="002E3701" w:rsidP="002E3701">
      <w:pPr>
        <w:pStyle w:val="affffb"/>
        <w:ind w:firstLine="420"/>
        <w:rPr>
          <w:rFonts w:ascii="Times New Roman"/>
        </w:rPr>
      </w:pPr>
      <w:r w:rsidRPr="00D50E42">
        <w:rPr>
          <w:rFonts w:ascii="Times New Roman"/>
        </w:rPr>
        <w:t>按照表</w:t>
      </w:r>
      <w:r w:rsidR="00F3146B" w:rsidRPr="00D50E42">
        <w:rPr>
          <w:rFonts w:ascii="Times New Roman"/>
        </w:rPr>
        <w:t>C</w:t>
      </w:r>
      <w:r w:rsidRPr="00D50E42">
        <w:rPr>
          <w:rFonts w:ascii="Times New Roman"/>
        </w:rPr>
        <w:t>.1~</w:t>
      </w:r>
      <w:r w:rsidRPr="00D50E42">
        <w:rPr>
          <w:rFonts w:ascii="Times New Roman"/>
        </w:rPr>
        <w:t>表</w:t>
      </w:r>
      <w:r w:rsidR="00F3146B" w:rsidRPr="00D50E42">
        <w:rPr>
          <w:rFonts w:ascii="Times New Roman"/>
        </w:rPr>
        <w:t>C</w:t>
      </w:r>
      <w:r w:rsidRPr="00D50E42">
        <w:rPr>
          <w:rFonts w:ascii="Times New Roman"/>
        </w:rPr>
        <w:t>.3</w:t>
      </w:r>
      <w:r w:rsidRPr="00D50E42">
        <w:rPr>
          <w:rFonts w:ascii="Times New Roman"/>
        </w:rPr>
        <w:t>中所列内容分别进行防火、</w:t>
      </w:r>
      <w:r w:rsidR="008A0040" w:rsidRPr="00D50E42">
        <w:rPr>
          <w:rFonts w:ascii="Times New Roman" w:hint="eastAsia"/>
        </w:rPr>
        <w:t>电力维护</w:t>
      </w:r>
      <w:r w:rsidRPr="00D50E42">
        <w:rPr>
          <w:rFonts w:ascii="Times New Roman"/>
        </w:rPr>
        <w:t>、卫生等日常检查记录，并及时电子归档。</w:t>
      </w:r>
    </w:p>
    <w:p w14:paraId="0B987616" w14:textId="5A1A264B" w:rsidR="002E3701" w:rsidRPr="00D50E42" w:rsidRDefault="002E3701" w:rsidP="002E3701">
      <w:pPr>
        <w:pStyle w:val="affd"/>
        <w:spacing w:before="120" w:after="120"/>
        <w:rPr>
          <w:rFonts w:ascii="Times New Roman"/>
        </w:rPr>
      </w:pPr>
      <w:bookmarkStart w:id="180" w:name="_Toc136960035"/>
      <w:bookmarkStart w:id="181" w:name="_Toc137482921"/>
      <w:bookmarkStart w:id="182" w:name="_Toc137483047"/>
      <w:bookmarkStart w:id="183" w:name="_Toc139295029"/>
      <w:bookmarkStart w:id="184" w:name="_Toc142401221"/>
      <w:r w:rsidRPr="00D50E42">
        <w:rPr>
          <w:rFonts w:ascii="Times New Roman"/>
        </w:rPr>
        <w:t>数据管理</w:t>
      </w:r>
      <w:bookmarkEnd w:id="180"/>
      <w:bookmarkEnd w:id="181"/>
      <w:bookmarkEnd w:id="182"/>
      <w:bookmarkEnd w:id="183"/>
      <w:bookmarkEnd w:id="184"/>
    </w:p>
    <w:p w14:paraId="033D4A60" w14:textId="2D60598E" w:rsidR="00DA1690" w:rsidRPr="00D50E42" w:rsidRDefault="00DA1690" w:rsidP="00075078">
      <w:pPr>
        <w:pStyle w:val="affffb"/>
        <w:ind w:left="850" w:firstLineChars="0" w:hanging="425"/>
        <w:rPr>
          <w:rFonts w:ascii="Times New Roman"/>
        </w:rPr>
      </w:pPr>
      <w:r w:rsidRPr="00D50E42">
        <w:rPr>
          <w:rFonts w:ascii="Times New Roman"/>
        </w:rPr>
        <w:t>按照</w:t>
      </w:r>
      <w:r w:rsidRPr="00D50E42">
        <w:rPr>
          <w:rFonts w:ascii="Times New Roman"/>
        </w:rPr>
        <w:t>5.4.1~5.</w:t>
      </w:r>
      <w:r w:rsidR="003307B2" w:rsidRPr="00D50E42">
        <w:rPr>
          <w:rFonts w:ascii="Times New Roman"/>
        </w:rPr>
        <w:t>4</w:t>
      </w:r>
      <w:r w:rsidRPr="00D50E42">
        <w:rPr>
          <w:rFonts w:ascii="Times New Roman"/>
        </w:rPr>
        <w:t>.3</w:t>
      </w:r>
      <w:r w:rsidRPr="00D50E42">
        <w:rPr>
          <w:rFonts w:ascii="Times New Roman"/>
        </w:rPr>
        <w:t>中所规定的内容对</w:t>
      </w:r>
      <w:r w:rsidR="00391895" w:rsidRPr="00D50E42">
        <w:rPr>
          <w:rFonts w:ascii="Times New Roman"/>
        </w:rPr>
        <w:t>人员、货物、保鲜设施及安全卫生等</w:t>
      </w:r>
      <w:r w:rsidRPr="00D50E42">
        <w:rPr>
          <w:rFonts w:ascii="Times New Roman"/>
        </w:rPr>
        <w:t>数据进行管理。</w:t>
      </w:r>
    </w:p>
    <w:p w14:paraId="23F45A88" w14:textId="77777777" w:rsidR="002E3701" w:rsidRPr="00D50E42" w:rsidRDefault="002E3701" w:rsidP="002E3701">
      <w:pPr>
        <w:pStyle w:val="affffb"/>
        <w:ind w:firstLine="420"/>
        <w:rPr>
          <w:rFonts w:ascii="Times New Roman"/>
        </w:rPr>
        <w:sectPr w:rsidR="002E3701" w:rsidRPr="00D50E42" w:rsidSect="00CA63EB">
          <w:pgSz w:w="11906" w:h="16838" w:code="9"/>
          <w:pgMar w:top="1928" w:right="1134" w:bottom="1134" w:left="1134" w:header="1418" w:footer="1134" w:gutter="284"/>
          <w:pgNumType w:start="1"/>
          <w:cols w:space="425"/>
          <w:formProt w:val="0"/>
          <w:docGrid w:linePitch="312"/>
        </w:sectPr>
      </w:pPr>
    </w:p>
    <w:p w14:paraId="2A01564F" w14:textId="77777777" w:rsidR="002E3701" w:rsidRPr="00D50E42" w:rsidRDefault="002E3701" w:rsidP="002E3701">
      <w:pPr>
        <w:pStyle w:val="af8"/>
        <w:rPr>
          <w:rFonts w:ascii="Times New Roman" w:hAnsi="Times New Roman"/>
          <w:vanish w:val="0"/>
        </w:rPr>
      </w:pPr>
      <w:bookmarkStart w:id="185" w:name="BookMark5"/>
      <w:bookmarkEnd w:id="28"/>
    </w:p>
    <w:p w14:paraId="42C7E598" w14:textId="77777777" w:rsidR="002E3701" w:rsidRPr="00D50E42" w:rsidRDefault="002E3701" w:rsidP="002E3701">
      <w:pPr>
        <w:pStyle w:val="afe"/>
        <w:rPr>
          <w:rFonts w:ascii="Times New Roman"/>
          <w:vanish w:val="0"/>
        </w:rPr>
      </w:pPr>
    </w:p>
    <w:p w14:paraId="4FA6A770" w14:textId="1ABC462E" w:rsidR="002E3701" w:rsidRPr="00D50E42" w:rsidRDefault="002E3701" w:rsidP="002E3701">
      <w:pPr>
        <w:pStyle w:val="aff3"/>
        <w:spacing w:after="120"/>
        <w:rPr>
          <w:rFonts w:ascii="Times New Roman"/>
        </w:rPr>
      </w:pPr>
      <w:r w:rsidRPr="00D50E42">
        <w:rPr>
          <w:rFonts w:ascii="Times New Roman"/>
        </w:rPr>
        <w:br/>
      </w:r>
      <w:bookmarkStart w:id="186" w:name="_Toc142401222"/>
      <w:r w:rsidRPr="00D50E42">
        <w:rPr>
          <w:rFonts w:ascii="Times New Roman"/>
        </w:rPr>
        <w:t>（资料性）</w:t>
      </w:r>
      <w:r w:rsidRPr="00D50E42">
        <w:rPr>
          <w:rFonts w:ascii="Times New Roman"/>
        </w:rPr>
        <w:br/>
      </w:r>
      <w:r w:rsidRPr="00D50E42">
        <w:rPr>
          <w:rFonts w:ascii="Times New Roman"/>
        </w:rPr>
        <w:t>货物管理出入库单</w:t>
      </w:r>
      <w:bookmarkEnd w:id="186"/>
    </w:p>
    <w:p w14:paraId="74D31296" w14:textId="7E79C61B" w:rsidR="002E3701" w:rsidRPr="00D50E42" w:rsidRDefault="002E3701" w:rsidP="002540FC">
      <w:pPr>
        <w:pStyle w:val="aff4"/>
        <w:spacing w:before="120" w:after="120"/>
        <w:ind w:left="0"/>
        <w:outlineLvl w:val="1"/>
        <w:rPr>
          <w:rFonts w:ascii="Times New Roman"/>
        </w:rPr>
      </w:pPr>
      <w:bookmarkStart w:id="187" w:name="_Toc139295031"/>
      <w:bookmarkStart w:id="188" w:name="_Toc142401223"/>
      <w:r w:rsidRPr="00D50E42">
        <w:rPr>
          <w:rFonts w:ascii="Times New Roman" w:eastAsia="宋体"/>
        </w:rPr>
        <w:t>货物管理入库单</w:t>
      </w:r>
      <w:r w:rsidR="00014B31" w:rsidRPr="00D50E42">
        <w:rPr>
          <w:rFonts w:ascii="Times New Roman" w:eastAsia="宋体"/>
        </w:rPr>
        <w:t>见表</w:t>
      </w:r>
      <w:r w:rsidR="00014B31" w:rsidRPr="00D50E42">
        <w:rPr>
          <w:rFonts w:ascii="Times New Roman" w:eastAsia="宋体"/>
        </w:rPr>
        <w:t>A.1</w:t>
      </w:r>
      <w:r w:rsidR="00014B31" w:rsidRPr="00D50E42">
        <w:rPr>
          <w:rFonts w:ascii="Times New Roman"/>
        </w:rPr>
        <w:t>。</w:t>
      </w:r>
      <w:bookmarkEnd w:id="187"/>
      <w:bookmarkEnd w:id="188"/>
    </w:p>
    <w:p w14:paraId="4DF7900E" w14:textId="3D114F18" w:rsidR="002E3701" w:rsidRPr="00D50E42" w:rsidRDefault="001D1C81" w:rsidP="002E3701">
      <w:pPr>
        <w:pStyle w:val="aff"/>
        <w:spacing w:before="120" w:after="120"/>
        <w:rPr>
          <w:rFonts w:ascii="Times New Roman"/>
        </w:rPr>
      </w:pPr>
      <w:r w:rsidRPr="00D50E42">
        <w:rPr>
          <w:rFonts w:ascii="Times New Roman"/>
        </w:rPr>
        <w:t>入库单</w:t>
      </w:r>
    </w:p>
    <w:tbl>
      <w:tblPr>
        <w:tblStyle w:val="afffffffffc"/>
        <w:tblW w:w="0" w:type="auto"/>
        <w:tblLook w:val="04A0" w:firstRow="1" w:lastRow="0" w:firstColumn="1" w:lastColumn="0" w:noHBand="0" w:noVBand="1"/>
      </w:tblPr>
      <w:tblGrid>
        <w:gridCol w:w="1141"/>
        <w:gridCol w:w="1140"/>
        <w:gridCol w:w="773"/>
        <w:gridCol w:w="957"/>
        <w:gridCol w:w="773"/>
        <w:gridCol w:w="1140"/>
        <w:gridCol w:w="1140"/>
        <w:gridCol w:w="1140"/>
        <w:gridCol w:w="1140"/>
      </w:tblGrid>
      <w:tr w:rsidR="00D50E42" w:rsidRPr="00D50E42" w14:paraId="00056313" w14:textId="77777777" w:rsidTr="00F5671A">
        <w:tc>
          <w:tcPr>
            <w:tcW w:w="0" w:type="auto"/>
            <w:gridSpan w:val="2"/>
            <w:vAlign w:val="center"/>
          </w:tcPr>
          <w:p w14:paraId="1D10D3B9" w14:textId="7B4448D2" w:rsidR="00D758F7" w:rsidRPr="00D50E42" w:rsidRDefault="00D758F7" w:rsidP="00E231DE">
            <w:pPr>
              <w:pStyle w:val="affffb"/>
              <w:ind w:firstLineChars="0" w:firstLine="0"/>
              <w:jc w:val="center"/>
              <w:rPr>
                <w:rFonts w:ascii="Times New Roman"/>
              </w:rPr>
            </w:pPr>
            <w:bookmarkStart w:id="189" w:name="_Hlk141727212"/>
            <w:r w:rsidRPr="00D50E42">
              <w:rPr>
                <w:rFonts w:ascii="Times New Roman"/>
              </w:rPr>
              <w:t>入库单号</w:t>
            </w:r>
          </w:p>
        </w:tc>
        <w:tc>
          <w:tcPr>
            <w:tcW w:w="0" w:type="auto"/>
            <w:gridSpan w:val="4"/>
            <w:vAlign w:val="center"/>
          </w:tcPr>
          <w:p w14:paraId="723FDCAE" w14:textId="77777777" w:rsidR="00D758F7" w:rsidRPr="00D50E42" w:rsidRDefault="00D758F7" w:rsidP="00E231DE">
            <w:pPr>
              <w:pStyle w:val="affffb"/>
              <w:ind w:firstLineChars="0" w:firstLine="0"/>
              <w:jc w:val="center"/>
              <w:rPr>
                <w:rFonts w:ascii="Times New Roman"/>
              </w:rPr>
            </w:pPr>
          </w:p>
        </w:tc>
        <w:tc>
          <w:tcPr>
            <w:tcW w:w="0" w:type="auto"/>
            <w:gridSpan w:val="2"/>
            <w:vAlign w:val="center"/>
          </w:tcPr>
          <w:p w14:paraId="42A7B791" w14:textId="48AA4315" w:rsidR="00D758F7" w:rsidRPr="00D50E42" w:rsidRDefault="00D758F7" w:rsidP="00E231DE">
            <w:pPr>
              <w:pStyle w:val="affffb"/>
              <w:ind w:firstLineChars="0" w:firstLine="0"/>
              <w:jc w:val="center"/>
              <w:rPr>
                <w:rFonts w:ascii="Times New Roman"/>
              </w:rPr>
            </w:pPr>
            <w:r w:rsidRPr="00D50E42">
              <w:rPr>
                <w:rFonts w:ascii="Times New Roman" w:hint="eastAsia"/>
              </w:rPr>
              <w:t>仓库编号</w:t>
            </w:r>
          </w:p>
        </w:tc>
        <w:tc>
          <w:tcPr>
            <w:tcW w:w="0" w:type="auto"/>
            <w:vAlign w:val="center"/>
          </w:tcPr>
          <w:p w14:paraId="521162BA" w14:textId="7F531717" w:rsidR="00D758F7" w:rsidRPr="00D50E42" w:rsidRDefault="00D758F7" w:rsidP="00E231DE">
            <w:pPr>
              <w:pStyle w:val="affffb"/>
              <w:ind w:firstLineChars="0" w:firstLine="0"/>
              <w:jc w:val="center"/>
              <w:rPr>
                <w:rFonts w:ascii="Times New Roman"/>
              </w:rPr>
            </w:pPr>
          </w:p>
        </w:tc>
      </w:tr>
      <w:tr w:rsidR="00D50E42" w:rsidRPr="00D50E42" w14:paraId="06389CC6" w14:textId="77777777" w:rsidTr="003A2EDA">
        <w:tc>
          <w:tcPr>
            <w:tcW w:w="0" w:type="auto"/>
            <w:gridSpan w:val="2"/>
            <w:vAlign w:val="center"/>
          </w:tcPr>
          <w:p w14:paraId="69B679C9" w14:textId="7ED5E857" w:rsidR="00D758F7" w:rsidRPr="00D50E42" w:rsidRDefault="00D758F7" w:rsidP="00E231DE">
            <w:pPr>
              <w:pStyle w:val="affffb"/>
              <w:ind w:firstLineChars="0" w:firstLine="0"/>
              <w:jc w:val="center"/>
              <w:rPr>
                <w:rFonts w:ascii="Times New Roman"/>
              </w:rPr>
            </w:pPr>
            <w:r w:rsidRPr="00D50E42">
              <w:rPr>
                <w:rFonts w:ascii="Times New Roman"/>
              </w:rPr>
              <w:t>货主名称</w:t>
            </w:r>
          </w:p>
        </w:tc>
        <w:tc>
          <w:tcPr>
            <w:tcW w:w="0" w:type="auto"/>
            <w:vAlign w:val="center"/>
          </w:tcPr>
          <w:p w14:paraId="76B1C32A" w14:textId="77777777" w:rsidR="00D758F7" w:rsidRPr="00D50E42" w:rsidRDefault="00D758F7" w:rsidP="00E231DE">
            <w:pPr>
              <w:pStyle w:val="affffb"/>
              <w:ind w:firstLineChars="0" w:firstLine="0"/>
              <w:jc w:val="center"/>
              <w:rPr>
                <w:rFonts w:ascii="Times New Roman"/>
              </w:rPr>
            </w:pPr>
          </w:p>
        </w:tc>
        <w:tc>
          <w:tcPr>
            <w:tcW w:w="0" w:type="auto"/>
            <w:vAlign w:val="center"/>
          </w:tcPr>
          <w:p w14:paraId="186B0278" w14:textId="329322C0" w:rsidR="00D758F7" w:rsidRPr="00D50E42" w:rsidRDefault="00D758F7" w:rsidP="00E231DE">
            <w:pPr>
              <w:pStyle w:val="affffb"/>
              <w:ind w:firstLineChars="0" w:firstLine="0"/>
              <w:jc w:val="center"/>
              <w:rPr>
                <w:rFonts w:ascii="Times New Roman"/>
              </w:rPr>
            </w:pPr>
            <w:r w:rsidRPr="00D50E42">
              <w:rPr>
                <w:rFonts w:ascii="Times New Roman" w:hint="eastAsia"/>
              </w:rPr>
              <w:t>交货人</w:t>
            </w:r>
          </w:p>
        </w:tc>
        <w:tc>
          <w:tcPr>
            <w:tcW w:w="0" w:type="auto"/>
            <w:vAlign w:val="center"/>
          </w:tcPr>
          <w:p w14:paraId="5C4A6CE4" w14:textId="460BC0B5" w:rsidR="00D758F7" w:rsidRPr="00D50E42" w:rsidRDefault="00D758F7" w:rsidP="00E231DE">
            <w:pPr>
              <w:pStyle w:val="affffb"/>
              <w:ind w:firstLineChars="0" w:firstLine="0"/>
              <w:jc w:val="center"/>
              <w:rPr>
                <w:rFonts w:ascii="Times New Roman"/>
              </w:rPr>
            </w:pPr>
          </w:p>
        </w:tc>
        <w:tc>
          <w:tcPr>
            <w:tcW w:w="0" w:type="auto"/>
            <w:vAlign w:val="center"/>
          </w:tcPr>
          <w:p w14:paraId="72486E6D" w14:textId="77777777" w:rsidR="00D758F7" w:rsidRPr="00D50E42" w:rsidRDefault="00D758F7" w:rsidP="00E231DE">
            <w:pPr>
              <w:pStyle w:val="affffb"/>
              <w:ind w:firstLineChars="0" w:firstLine="0"/>
              <w:jc w:val="center"/>
              <w:rPr>
                <w:rFonts w:ascii="Times New Roman"/>
              </w:rPr>
            </w:pPr>
            <w:r w:rsidRPr="00D50E42">
              <w:rPr>
                <w:rFonts w:ascii="Times New Roman"/>
              </w:rPr>
              <w:t>联系电话</w:t>
            </w:r>
          </w:p>
        </w:tc>
        <w:tc>
          <w:tcPr>
            <w:tcW w:w="0" w:type="auto"/>
            <w:vAlign w:val="center"/>
          </w:tcPr>
          <w:p w14:paraId="5FC1534B" w14:textId="77777777" w:rsidR="00D758F7" w:rsidRPr="00D50E42" w:rsidRDefault="00D758F7" w:rsidP="00E231DE">
            <w:pPr>
              <w:pStyle w:val="affffb"/>
              <w:ind w:firstLineChars="0" w:firstLine="0"/>
              <w:jc w:val="center"/>
              <w:rPr>
                <w:rFonts w:ascii="Times New Roman"/>
              </w:rPr>
            </w:pPr>
          </w:p>
        </w:tc>
        <w:tc>
          <w:tcPr>
            <w:tcW w:w="0" w:type="auto"/>
            <w:vAlign w:val="center"/>
          </w:tcPr>
          <w:p w14:paraId="16A53C4A" w14:textId="7E817259" w:rsidR="00D758F7" w:rsidRPr="00D50E42" w:rsidRDefault="00D758F7" w:rsidP="00E231DE">
            <w:pPr>
              <w:pStyle w:val="affffb"/>
              <w:ind w:firstLineChars="0" w:firstLine="0"/>
              <w:jc w:val="center"/>
              <w:rPr>
                <w:rFonts w:ascii="Times New Roman"/>
              </w:rPr>
            </w:pPr>
            <w:r w:rsidRPr="00D50E42">
              <w:rPr>
                <w:rFonts w:ascii="Times New Roman" w:hint="eastAsia"/>
              </w:rPr>
              <w:t>交货车牌</w:t>
            </w:r>
          </w:p>
        </w:tc>
        <w:tc>
          <w:tcPr>
            <w:tcW w:w="0" w:type="auto"/>
            <w:vAlign w:val="center"/>
          </w:tcPr>
          <w:p w14:paraId="5C06A6C4" w14:textId="2D86F739" w:rsidR="00D758F7" w:rsidRPr="00D50E42" w:rsidRDefault="00D758F7" w:rsidP="00E231DE">
            <w:pPr>
              <w:pStyle w:val="affffb"/>
              <w:ind w:firstLineChars="0" w:firstLine="0"/>
              <w:jc w:val="center"/>
              <w:rPr>
                <w:rFonts w:ascii="Times New Roman"/>
              </w:rPr>
            </w:pPr>
          </w:p>
        </w:tc>
      </w:tr>
      <w:tr w:rsidR="00481F4F" w:rsidRPr="00D50E42" w14:paraId="09E01707" w14:textId="77777777" w:rsidTr="00674692">
        <w:tc>
          <w:tcPr>
            <w:tcW w:w="0" w:type="auto"/>
            <w:vAlign w:val="center"/>
          </w:tcPr>
          <w:p w14:paraId="4D3B98E4" w14:textId="4BB61158" w:rsidR="00481F4F" w:rsidRPr="00D50E42" w:rsidRDefault="00992D2A" w:rsidP="00481F4F">
            <w:pPr>
              <w:pStyle w:val="affffb"/>
              <w:ind w:firstLineChars="0" w:firstLine="0"/>
              <w:jc w:val="center"/>
              <w:rPr>
                <w:rFonts w:ascii="Times New Roman"/>
              </w:rPr>
            </w:pPr>
            <w:r>
              <w:rPr>
                <w:rFonts w:ascii="Times New Roman" w:hint="eastAsia"/>
              </w:rPr>
              <w:t>入库</w:t>
            </w:r>
            <w:r w:rsidR="00481F4F" w:rsidRPr="00D50E42">
              <w:rPr>
                <w:rFonts w:ascii="Times New Roman" w:hint="eastAsia"/>
              </w:rPr>
              <w:t>时间</w:t>
            </w:r>
          </w:p>
        </w:tc>
        <w:tc>
          <w:tcPr>
            <w:tcW w:w="0" w:type="auto"/>
            <w:vAlign w:val="center"/>
          </w:tcPr>
          <w:p w14:paraId="44E31D2A" w14:textId="6788FA30" w:rsidR="00481F4F" w:rsidRPr="00D50E42" w:rsidRDefault="00992D2A" w:rsidP="00481F4F">
            <w:pPr>
              <w:pStyle w:val="affffb"/>
              <w:ind w:firstLineChars="0" w:firstLine="0"/>
              <w:jc w:val="center"/>
              <w:rPr>
                <w:rFonts w:ascii="Times New Roman"/>
              </w:rPr>
            </w:pPr>
            <w:r>
              <w:rPr>
                <w:rFonts w:ascii="Times New Roman" w:hint="eastAsia"/>
              </w:rPr>
              <w:t>采收</w:t>
            </w:r>
            <w:r w:rsidR="00481F4F">
              <w:rPr>
                <w:rFonts w:ascii="Times New Roman" w:hint="eastAsia"/>
              </w:rPr>
              <w:t>时间</w:t>
            </w:r>
          </w:p>
        </w:tc>
        <w:tc>
          <w:tcPr>
            <w:tcW w:w="0" w:type="auto"/>
            <w:vAlign w:val="center"/>
          </w:tcPr>
          <w:p w14:paraId="57E2A7CD" w14:textId="4F225E96" w:rsidR="00481F4F" w:rsidRPr="00D50E42" w:rsidRDefault="00481F4F" w:rsidP="00481F4F">
            <w:pPr>
              <w:pStyle w:val="affffb"/>
              <w:ind w:firstLineChars="0" w:firstLine="0"/>
              <w:jc w:val="center"/>
              <w:rPr>
                <w:rFonts w:ascii="Times New Roman"/>
              </w:rPr>
            </w:pPr>
            <w:r w:rsidRPr="00D50E42">
              <w:rPr>
                <w:rFonts w:ascii="Times New Roman"/>
              </w:rPr>
              <w:t>名称</w:t>
            </w:r>
          </w:p>
        </w:tc>
        <w:tc>
          <w:tcPr>
            <w:tcW w:w="0" w:type="auto"/>
            <w:vAlign w:val="center"/>
          </w:tcPr>
          <w:p w14:paraId="2D4C519E" w14:textId="5747B1E1" w:rsidR="00481F4F" w:rsidRPr="00D50E42" w:rsidRDefault="00481F4F" w:rsidP="00481F4F">
            <w:pPr>
              <w:pStyle w:val="affffb"/>
              <w:ind w:firstLineChars="0" w:firstLine="0"/>
              <w:jc w:val="center"/>
              <w:rPr>
                <w:rFonts w:ascii="Times New Roman"/>
              </w:rPr>
            </w:pPr>
            <w:bookmarkStart w:id="190" w:name="OLE_LINK2"/>
            <w:r w:rsidRPr="00D50E42">
              <w:rPr>
                <w:rFonts w:ascii="Times New Roman"/>
              </w:rPr>
              <w:t>产地</w:t>
            </w:r>
            <w:bookmarkEnd w:id="190"/>
          </w:p>
        </w:tc>
        <w:tc>
          <w:tcPr>
            <w:tcW w:w="0" w:type="auto"/>
            <w:vAlign w:val="center"/>
          </w:tcPr>
          <w:p w14:paraId="3B2ED90F" w14:textId="6ABE0C16" w:rsidR="00481F4F" w:rsidRPr="00D50E42" w:rsidRDefault="00481F4F" w:rsidP="00481F4F">
            <w:pPr>
              <w:pStyle w:val="affffb"/>
              <w:ind w:firstLineChars="0" w:firstLine="0"/>
              <w:jc w:val="center"/>
              <w:rPr>
                <w:rFonts w:ascii="Times New Roman"/>
              </w:rPr>
            </w:pPr>
            <w:r w:rsidRPr="00D50E42">
              <w:rPr>
                <w:rFonts w:ascii="Times New Roman"/>
              </w:rPr>
              <w:t>规格</w:t>
            </w:r>
          </w:p>
        </w:tc>
        <w:tc>
          <w:tcPr>
            <w:tcW w:w="0" w:type="auto"/>
            <w:vAlign w:val="center"/>
          </w:tcPr>
          <w:p w14:paraId="0F49D51E" w14:textId="6CFF5BF9" w:rsidR="00481F4F" w:rsidRPr="00D50E42" w:rsidRDefault="00481F4F" w:rsidP="00481F4F">
            <w:pPr>
              <w:pStyle w:val="affffb"/>
              <w:ind w:firstLineChars="0" w:firstLine="0"/>
              <w:jc w:val="center"/>
              <w:rPr>
                <w:rFonts w:ascii="Times New Roman"/>
              </w:rPr>
            </w:pPr>
            <w:r w:rsidRPr="00D50E42">
              <w:rPr>
                <w:rFonts w:ascii="Times New Roman"/>
              </w:rPr>
              <w:t>数量</w:t>
            </w:r>
          </w:p>
        </w:tc>
        <w:tc>
          <w:tcPr>
            <w:tcW w:w="0" w:type="auto"/>
            <w:vAlign w:val="center"/>
          </w:tcPr>
          <w:p w14:paraId="1E818A03" w14:textId="70AD8E29" w:rsidR="00481F4F" w:rsidRPr="00D50E42" w:rsidRDefault="00481F4F" w:rsidP="00481F4F">
            <w:pPr>
              <w:pStyle w:val="affffb"/>
              <w:ind w:firstLineChars="0" w:firstLine="0"/>
              <w:jc w:val="center"/>
              <w:rPr>
                <w:rFonts w:ascii="Times New Roman"/>
              </w:rPr>
            </w:pPr>
            <w:r w:rsidRPr="00D50E42">
              <w:rPr>
                <w:rFonts w:ascii="Times New Roman" w:hint="eastAsia"/>
              </w:rPr>
              <w:t>货物温度</w:t>
            </w:r>
          </w:p>
        </w:tc>
        <w:tc>
          <w:tcPr>
            <w:tcW w:w="0" w:type="auto"/>
            <w:vAlign w:val="center"/>
          </w:tcPr>
          <w:p w14:paraId="6A984BB6" w14:textId="538F03D8" w:rsidR="00481F4F" w:rsidRPr="00D50E42" w:rsidRDefault="00481F4F" w:rsidP="00481F4F">
            <w:pPr>
              <w:pStyle w:val="affffb"/>
              <w:ind w:firstLineChars="0" w:firstLine="0"/>
              <w:jc w:val="center"/>
              <w:rPr>
                <w:rFonts w:ascii="Times New Roman"/>
              </w:rPr>
            </w:pPr>
            <w:r w:rsidRPr="00D50E42">
              <w:rPr>
                <w:rFonts w:ascii="Times New Roman" w:hint="eastAsia"/>
              </w:rPr>
              <w:t>质检信息</w:t>
            </w:r>
          </w:p>
        </w:tc>
        <w:tc>
          <w:tcPr>
            <w:tcW w:w="0" w:type="auto"/>
            <w:vAlign w:val="center"/>
          </w:tcPr>
          <w:p w14:paraId="05B4F322" w14:textId="22B81E4F" w:rsidR="00481F4F" w:rsidRPr="00D50E42" w:rsidRDefault="00481F4F" w:rsidP="00481F4F">
            <w:pPr>
              <w:pStyle w:val="affffb"/>
              <w:ind w:firstLineChars="0" w:firstLine="0"/>
              <w:jc w:val="center"/>
              <w:rPr>
                <w:rFonts w:ascii="Times New Roman"/>
              </w:rPr>
            </w:pPr>
            <w:r w:rsidRPr="00D50E42">
              <w:rPr>
                <w:rFonts w:ascii="Times New Roman" w:hint="eastAsia"/>
              </w:rPr>
              <w:t>货位编号</w:t>
            </w:r>
          </w:p>
        </w:tc>
      </w:tr>
      <w:tr w:rsidR="00481F4F" w:rsidRPr="00D50E42" w14:paraId="545CB1C7" w14:textId="77777777" w:rsidTr="001E3539">
        <w:tc>
          <w:tcPr>
            <w:tcW w:w="0" w:type="auto"/>
            <w:vAlign w:val="center"/>
          </w:tcPr>
          <w:p w14:paraId="7F14D1F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4E01971" w14:textId="026530FB" w:rsidR="00481F4F" w:rsidRPr="00D50E42" w:rsidRDefault="00481F4F" w:rsidP="00E231DE">
            <w:pPr>
              <w:pStyle w:val="affffb"/>
              <w:ind w:firstLineChars="0" w:firstLine="0"/>
              <w:jc w:val="center"/>
              <w:rPr>
                <w:rFonts w:ascii="Times New Roman"/>
              </w:rPr>
            </w:pPr>
          </w:p>
        </w:tc>
        <w:tc>
          <w:tcPr>
            <w:tcW w:w="0" w:type="auto"/>
            <w:vAlign w:val="center"/>
          </w:tcPr>
          <w:p w14:paraId="543D0334" w14:textId="77777777" w:rsidR="00481F4F" w:rsidRPr="00D50E42" w:rsidRDefault="00481F4F" w:rsidP="00E231DE">
            <w:pPr>
              <w:pStyle w:val="affffb"/>
              <w:ind w:firstLineChars="0" w:firstLine="0"/>
              <w:jc w:val="center"/>
              <w:rPr>
                <w:rFonts w:ascii="Times New Roman"/>
              </w:rPr>
            </w:pPr>
          </w:p>
        </w:tc>
        <w:tc>
          <w:tcPr>
            <w:tcW w:w="0" w:type="auto"/>
            <w:vAlign w:val="center"/>
          </w:tcPr>
          <w:p w14:paraId="43B0C52C"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45E1FEB"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9FB77E0"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F32AFCF"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68F4D18"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D828CB4" w14:textId="77777777" w:rsidR="00481F4F" w:rsidRPr="00D50E42" w:rsidRDefault="00481F4F" w:rsidP="00E231DE">
            <w:pPr>
              <w:pStyle w:val="affffb"/>
              <w:ind w:firstLineChars="0" w:firstLine="0"/>
              <w:jc w:val="center"/>
              <w:rPr>
                <w:rFonts w:ascii="Times New Roman"/>
              </w:rPr>
            </w:pPr>
          </w:p>
        </w:tc>
      </w:tr>
      <w:tr w:rsidR="00481F4F" w:rsidRPr="00D50E42" w14:paraId="28D856CF" w14:textId="77777777" w:rsidTr="00916B69">
        <w:tc>
          <w:tcPr>
            <w:tcW w:w="0" w:type="auto"/>
            <w:vAlign w:val="center"/>
          </w:tcPr>
          <w:p w14:paraId="7BFD3A4F"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31CF7B6" w14:textId="5CC7E731" w:rsidR="00481F4F" w:rsidRPr="00D50E42" w:rsidRDefault="00481F4F" w:rsidP="00E231DE">
            <w:pPr>
              <w:pStyle w:val="affffb"/>
              <w:ind w:firstLineChars="0" w:firstLine="0"/>
              <w:jc w:val="center"/>
              <w:rPr>
                <w:rFonts w:ascii="Times New Roman"/>
              </w:rPr>
            </w:pPr>
          </w:p>
        </w:tc>
        <w:tc>
          <w:tcPr>
            <w:tcW w:w="0" w:type="auto"/>
            <w:vAlign w:val="center"/>
          </w:tcPr>
          <w:p w14:paraId="0957C17C"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6A666A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DFA81C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4E50C97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C4DB9D8"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CDF3E41"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929EF92" w14:textId="77777777" w:rsidR="00481F4F" w:rsidRPr="00D50E42" w:rsidRDefault="00481F4F" w:rsidP="00E231DE">
            <w:pPr>
              <w:pStyle w:val="affffb"/>
              <w:ind w:firstLineChars="0" w:firstLine="0"/>
              <w:jc w:val="center"/>
              <w:rPr>
                <w:rFonts w:ascii="Times New Roman"/>
              </w:rPr>
            </w:pPr>
          </w:p>
        </w:tc>
      </w:tr>
      <w:tr w:rsidR="00481F4F" w:rsidRPr="00D50E42" w14:paraId="5960C9A8" w14:textId="77777777" w:rsidTr="00916B69">
        <w:tc>
          <w:tcPr>
            <w:tcW w:w="0" w:type="auto"/>
            <w:vAlign w:val="center"/>
          </w:tcPr>
          <w:p w14:paraId="78AFCAA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AFE21B1"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25F3F9E"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B1872B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3F5493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406BD6A"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19D5DB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D20A63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894A3E7" w14:textId="77777777" w:rsidR="00481F4F" w:rsidRPr="00D50E42" w:rsidRDefault="00481F4F" w:rsidP="00E231DE">
            <w:pPr>
              <w:pStyle w:val="affffb"/>
              <w:ind w:firstLineChars="0" w:firstLine="0"/>
              <w:jc w:val="center"/>
              <w:rPr>
                <w:rFonts w:ascii="Times New Roman"/>
              </w:rPr>
            </w:pPr>
          </w:p>
        </w:tc>
      </w:tr>
      <w:tr w:rsidR="00481F4F" w:rsidRPr="00D50E42" w14:paraId="23A55981" w14:textId="77777777" w:rsidTr="00916B69">
        <w:tc>
          <w:tcPr>
            <w:tcW w:w="0" w:type="auto"/>
            <w:vAlign w:val="center"/>
          </w:tcPr>
          <w:p w14:paraId="71250BB8"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53F7BF1"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F82AE2E"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3610E8D"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D780A0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12530A3"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AC7E0B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1049DEE" w14:textId="77777777" w:rsidR="00481F4F" w:rsidRPr="00D50E42" w:rsidRDefault="00481F4F" w:rsidP="00E231DE">
            <w:pPr>
              <w:pStyle w:val="affffb"/>
              <w:ind w:firstLineChars="0" w:firstLine="0"/>
              <w:jc w:val="center"/>
              <w:rPr>
                <w:rFonts w:ascii="Times New Roman"/>
              </w:rPr>
            </w:pPr>
          </w:p>
        </w:tc>
        <w:tc>
          <w:tcPr>
            <w:tcW w:w="0" w:type="auto"/>
            <w:vAlign w:val="center"/>
          </w:tcPr>
          <w:p w14:paraId="492B77F2" w14:textId="77777777" w:rsidR="00481F4F" w:rsidRPr="00D50E42" w:rsidRDefault="00481F4F" w:rsidP="00E231DE">
            <w:pPr>
              <w:pStyle w:val="affffb"/>
              <w:ind w:firstLineChars="0" w:firstLine="0"/>
              <w:jc w:val="center"/>
              <w:rPr>
                <w:rFonts w:ascii="Times New Roman"/>
              </w:rPr>
            </w:pPr>
          </w:p>
        </w:tc>
      </w:tr>
      <w:tr w:rsidR="00481F4F" w:rsidRPr="00D50E42" w14:paraId="4D799BF3" w14:textId="77777777" w:rsidTr="00916B69">
        <w:tc>
          <w:tcPr>
            <w:tcW w:w="0" w:type="auto"/>
            <w:vAlign w:val="center"/>
          </w:tcPr>
          <w:p w14:paraId="4E4B68CA"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DFFE3ED"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CD7CD1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DE2FA71"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7AE7ECB"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C42FEFF"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13D60E4"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ABAE62B"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F1CC335" w14:textId="77777777" w:rsidR="00481F4F" w:rsidRPr="00D50E42" w:rsidRDefault="00481F4F" w:rsidP="00E231DE">
            <w:pPr>
              <w:pStyle w:val="affffb"/>
              <w:ind w:firstLineChars="0" w:firstLine="0"/>
              <w:jc w:val="center"/>
              <w:rPr>
                <w:rFonts w:ascii="Times New Roman"/>
              </w:rPr>
            </w:pPr>
          </w:p>
        </w:tc>
      </w:tr>
      <w:tr w:rsidR="00481F4F" w:rsidRPr="00D50E42" w14:paraId="61C3C645" w14:textId="77777777" w:rsidTr="00916B69">
        <w:tc>
          <w:tcPr>
            <w:tcW w:w="0" w:type="auto"/>
            <w:vAlign w:val="center"/>
          </w:tcPr>
          <w:p w14:paraId="4D608EFF"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C5A9EB0"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B86757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40545009"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D8F36E4"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A39CFEC"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6EA7DC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CE73A0B"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DAA852D" w14:textId="77777777" w:rsidR="00481F4F" w:rsidRPr="00D50E42" w:rsidRDefault="00481F4F" w:rsidP="00E231DE">
            <w:pPr>
              <w:pStyle w:val="affffb"/>
              <w:ind w:firstLineChars="0" w:firstLine="0"/>
              <w:jc w:val="center"/>
              <w:rPr>
                <w:rFonts w:ascii="Times New Roman"/>
              </w:rPr>
            </w:pPr>
          </w:p>
        </w:tc>
      </w:tr>
      <w:tr w:rsidR="00481F4F" w:rsidRPr="00D50E42" w14:paraId="1A6FC8A8" w14:textId="77777777" w:rsidTr="00916B69">
        <w:tc>
          <w:tcPr>
            <w:tcW w:w="0" w:type="auto"/>
            <w:vAlign w:val="center"/>
          </w:tcPr>
          <w:p w14:paraId="28C4FC0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8056173"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1784880"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E823A88"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50C39C3" w14:textId="77777777" w:rsidR="00481F4F" w:rsidRPr="00D50E42" w:rsidRDefault="00481F4F" w:rsidP="00E231DE">
            <w:pPr>
              <w:pStyle w:val="affffb"/>
              <w:ind w:firstLineChars="0" w:firstLine="0"/>
              <w:jc w:val="center"/>
              <w:rPr>
                <w:rFonts w:ascii="Times New Roman"/>
              </w:rPr>
            </w:pPr>
          </w:p>
        </w:tc>
        <w:tc>
          <w:tcPr>
            <w:tcW w:w="0" w:type="auto"/>
            <w:vAlign w:val="center"/>
          </w:tcPr>
          <w:p w14:paraId="5110DD2F"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F022AC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12F811C"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678FC31" w14:textId="77777777" w:rsidR="00481F4F" w:rsidRPr="00D50E42" w:rsidRDefault="00481F4F" w:rsidP="00E231DE">
            <w:pPr>
              <w:pStyle w:val="affffb"/>
              <w:ind w:firstLineChars="0" w:firstLine="0"/>
              <w:jc w:val="center"/>
              <w:rPr>
                <w:rFonts w:ascii="Times New Roman"/>
              </w:rPr>
            </w:pPr>
          </w:p>
        </w:tc>
      </w:tr>
      <w:tr w:rsidR="00481F4F" w:rsidRPr="00D50E42" w14:paraId="5354DDD8" w14:textId="77777777" w:rsidTr="00916B69">
        <w:tc>
          <w:tcPr>
            <w:tcW w:w="0" w:type="auto"/>
            <w:vAlign w:val="center"/>
          </w:tcPr>
          <w:p w14:paraId="4D719B63"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A631450"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60EF164" w14:textId="77777777" w:rsidR="00481F4F" w:rsidRPr="00D50E42" w:rsidRDefault="00481F4F" w:rsidP="00E231DE">
            <w:pPr>
              <w:pStyle w:val="affffb"/>
              <w:ind w:firstLineChars="0" w:firstLine="0"/>
              <w:jc w:val="center"/>
              <w:rPr>
                <w:rFonts w:ascii="Times New Roman"/>
              </w:rPr>
            </w:pPr>
          </w:p>
        </w:tc>
        <w:tc>
          <w:tcPr>
            <w:tcW w:w="0" w:type="auto"/>
            <w:vAlign w:val="center"/>
          </w:tcPr>
          <w:p w14:paraId="664F693C" w14:textId="77777777" w:rsidR="00481F4F" w:rsidRPr="00D50E42" w:rsidRDefault="00481F4F" w:rsidP="00E231DE">
            <w:pPr>
              <w:pStyle w:val="affffb"/>
              <w:ind w:firstLineChars="0" w:firstLine="0"/>
              <w:jc w:val="center"/>
              <w:rPr>
                <w:rFonts w:ascii="Times New Roman"/>
              </w:rPr>
            </w:pPr>
          </w:p>
        </w:tc>
        <w:tc>
          <w:tcPr>
            <w:tcW w:w="0" w:type="auto"/>
            <w:vAlign w:val="center"/>
          </w:tcPr>
          <w:p w14:paraId="0F850FD2" w14:textId="77777777" w:rsidR="00481F4F" w:rsidRPr="00D50E42" w:rsidRDefault="00481F4F" w:rsidP="00E231DE">
            <w:pPr>
              <w:pStyle w:val="affffb"/>
              <w:ind w:firstLineChars="0" w:firstLine="0"/>
              <w:jc w:val="center"/>
              <w:rPr>
                <w:rFonts w:ascii="Times New Roman"/>
              </w:rPr>
            </w:pPr>
          </w:p>
        </w:tc>
        <w:tc>
          <w:tcPr>
            <w:tcW w:w="0" w:type="auto"/>
            <w:vAlign w:val="center"/>
          </w:tcPr>
          <w:p w14:paraId="7EBCA9C7" w14:textId="77777777" w:rsidR="00481F4F" w:rsidRPr="00D50E42" w:rsidRDefault="00481F4F" w:rsidP="00E231DE">
            <w:pPr>
              <w:pStyle w:val="affffb"/>
              <w:ind w:firstLineChars="0" w:firstLine="0"/>
              <w:jc w:val="center"/>
              <w:rPr>
                <w:rFonts w:ascii="Times New Roman"/>
              </w:rPr>
            </w:pPr>
          </w:p>
        </w:tc>
        <w:tc>
          <w:tcPr>
            <w:tcW w:w="0" w:type="auto"/>
            <w:vAlign w:val="center"/>
          </w:tcPr>
          <w:p w14:paraId="26CA23DE" w14:textId="77777777" w:rsidR="00481F4F" w:rsidRPr="00D50E42" w:rsidRDefault="00481F4F" w:rsidP="00E231DE">
            <w:pPr>
              <w:pStyle w:val="affffb"/>
              <w:ind w:firstLineChars="0" w:firstLine="0"/>
              <w:jc w:val="center"/>
              <w:rPr>
                <w:rFonts w:ascii="Times New Roman"/>
              </w:rPr>
            </w:pPr>
          </w:p>
        </w:tc>
        <w:tc>
          <w:tcPr>
            <w:tcW w:w="0" w:type="auto"/>
            <w:vAlign w:val="center"/>
          </w:tcPr>
          <w:p w14:paraId="33CEB6C5" w14:textId="77777777" w:rsidR="00481F4F" w:rsidRPr="00D50E42" w:rsidRDefault="00481F4F" w:rsidP="00E231DE">
            <w:pPr>
              <w:pStyle w:val="affffb"/>
              <w:ind w:firstLineChars="0" w:firstLine="0"/>
              <w:jc w:val="center"/>
              <w:rPr>
                <w:rFonts w:ascii="Times New Roman"/>
              </w:rPr>
            </w:pPr>
          </w:p>
        </w:tc>
        <w:tc>
          <w:tcPr>
            <w:tcW w:w="0" w:type="auto"/>
            <w:vAlign w:val="center"/>
          </w:tcPr>
          <w:p w14:paraId="1C46631C" w14:textId="77777777" w:rsidR="00481F4F" w:rsidRPr="00D50E42" w:rsidRDefault="00481F4F" w:rsidP="00E231DE">
            <w:pPr>
              <w:pStyle w:val="affffb"/>
              <w:ind w:firstLineChars="0" w:firstLine="0"/>
              <w:jc w:val="center"/>
              <w:rPr>
                <w:rFonts w:ascii="Times New Roman"/>
              </w:rPr>
            </w:pPr>
          </w:p>
        </w:tc>
      </w:tr>
      <w:tr w:rsidR="00D50E42" w:rsidRPr="00D50E42" w14:paraId="419CF347" w14:textId="77777777" w:rsidTr="00E231DE">
        <w:tc>
          <w:tcPr>
            <w:tcW w:w="0" w:type="auto"/>
            <w:gridSpan w:val="2"/>
            <w:vAlign w:val="center"/>
          </w:tcPr>
          <w:p w14:paraId="5F096455" w14:textId="7C3A6038" w:rsidR="00E231DE" w:rsidRPr="00D50E42" w:rsidRDefault="00E231DE" w:rsidP="00E231DE">
            <w:pPr>
              <w:pStyle w:val="affffb"/>
              <w:ind w:firstLineChars="0" w:firstLine="0"/>
              <w:jc w:val="center"/>
              <w:rPr>
                <w:rFonts w:ascii="Times New Roman"/>
              </w:rPr>
            </w:pPr>
            <w:r w:rsidRPr="00D50E42">
              <w:rPr>
                <w:rFonts w:ascii="Times New Roman"/>
              </w:rPr>
              <w:t>制单人</w:t>
            </w:r>
          </w:p>
        </w:tc>
        <w:tc>
          <w:tcPr>
            <w:tcW w:w="0" w:type="auto"/>
            <w:gridSpan w:val="3"/>
            <w:vAlign w:val="center"/>
          </w:tcPr>
          <w:p w14:paraId="065AFD3B" w14:textId="77777777" w:rsidR="00E231DE" w:rsidRPr="00D50E42" w:rsidRDefault="00E231DE" w:rsidP="00E231DE">
            <w:pPr>
              <w:pStyle w:val="affffb"/>
              <w:ind w:firstLineChars="0" w:firstLine="0"/>
              <w:jc w:val="center"/>
              <w:rPr>
                <w:rFonts w:ascii="Times New Roman"/>
              </w:rPr>
            </w:pPr>
          </w:p>
        </w:tc>
        <w:tc>
          <w:tcPr>
            <w:tcW w:w="0" w:type="auto"/>
            <w:vAlign w:val="center"/>
          </w:tcPr>
          <w:p w14:paraId="6BB16692" w14:textId="77777777" w:rsidR="00E231DE" w:rsidRPr="00D50E42" w:rsidRDefault="00E231DE" w:rsidP="00E231DE">
            <w:pPr>
              <w:pStyle w:val="affffb"/>
              <w:ind w:firstLineChars="0" w:firstLine="0"/>
              <w:jc w:val="center"/>
              <w:rPr>
                <w:rFonts w:ascii="Times New Roman"/>
              </w:rPr>
            </w:pPr>
            <w:r w:rsidRPr="00D50E42">
              <w:rPr>
                <w:rFonts w:ascii="Times New Roman"/>
              </w:rPr>
              <w:t>审核人</w:t>
            </w:r>
          </w:p>
        </w:tc>
        <w:tc>
          <w:tcPr>
            <w:tcW w:w="0" w:type="auto"/>
            <w:gridSpan w:val="3"/>
            <w:vAlign w:val="center"/>
          </w:tcPr>
          <w:p w14:paraId="0FB8DA57" w14:textId="77777777" w:rsidR="00E231DE" w:rsidRPr="00D50E42" w:rsidRDefault="00E231DE" w:rsidP="00E231DE">
            <w:pPr>
              <w:pStyle w:val="affffb"/>
              <w:ind w:firstLineChars="0" w:firstLine="0"/>
              <w:jc w:val="center"/>
              <w:rPr>
                <w:rFonts w:ascii="Times New Roman"/>
              </w:rPr>
            </w:pPr>
          </w:p>
        </w:tc>
      </w:tr>
      <w:tr w:rsidR="00D50E42" w:rsidRPr="00D50E42" w14:paraId="1FA0EF3E" w14:textId="77777777" w:rsidTr="00E231DE">
        <w:tc>
          <w:tcPr>
            <w:tcW w:w="0" w:type="auto"/>
            <w:gridSpan w:val="9"/>
          </w:tcPr>
          <w:p w14:paraId="3D2DC30F" w14:textId="60D387D9" w:rsidR="00E231DE" w:rsidRPr="00D50E42" w:rsidRDefault="00E231DE" w:rsidP="00E231DE">
            <w:pPr>
              <w:pStyle w:val="affffb"/>
              <w:ind w:left="420" w:hangingChars="200" w:hanging="420"/>
              <w:rPr>
                <w:rFonts w:ascii="Times New Roman"/>
              </w:rPr>
            </w:pPr>
            <w:r w:rsidRPr="00D50E42">
              <w:rPr>
                <w:rFonts w:ascii="Times New Roman"/>
              </w:rPr>
              <w:t>注：本单一式三联，第一联为存根联，用于仓库备查及财务归档；第二联为保管联，留仓库作为入库货物记明细账依据；第三联为客户联，给客户作为取货依据。</w:t>
            </w:r>
          </w:p>
        </w:tc>
      </w:tr>
    </w:tbl>
    <w:p w14:paraId="47C3568C" w14:textId="637D7BB0" w:rsidR="00872433" w:rsidRPr="00D50E42" w:rsidRDefault="00872433" w:rsidP="002540FC">
      <w:pPr>
        <w:pStyle w:val="aff4"/>
        <w:spacing w:before="120" w:after="120"/>
        <w:ind w:left="0"/>
        <w:outlineLvl w:val="1"/>
        <w:rPr>
          <w:rFonts w:ascii="Times New Roman" w:eastAsia="宋体"/>
        </w:rPr>
      </w:pPr>
      <w:bookmarkStart w:id="191" w:name="_Toc139295032"/>
      <w:bookmarkStart w:id="192" w:name="_Toc142401224"/>
      <w:bookmarkEnd w:id="189"/>
      <w:r w:rsidRPr="00D50E42">
        <w:rPr>
          <w:rFonts w:ascii="Times New Roman" w:eastAsia="宋体"/>
        </w:rPr>
        <w:t>货物管理出库单见表</w:t>
      </w:r>
      <w:r w:rsidRPr="00D50E42">
        <w:rPr>
          <w:rFonts w:ascii="Times New Roman" w:eastAsia="宋体"/>
        </w:rPr>
        <w:t>A.2.</w:t>
      </w:r>
      <w:bookmarkEnd w:id="191"/>
      <w:bookmarkEnd w:id="192"/>
    </w:p>
    <w:p w14:paraId="7EAC9A5D" w14:textId="146215DB" w:rsidR="001D1C81" w:rsidRPr="00D50E42" w:rsidRDefault="001D1C81" w:rsidP="001D1C81">
      <w:pPr>
        <w:pStyle w:val="aff"/>
        <w:spacing w:before="120" w:after="120"/>
        <w:rPr>
          <w:rFonts w:ascii="Times New Roman"/>
        </w:rPr>
      </w:pPr>
      <w:r w:rsidRPr="00D50E42">
        <w:rPr>
          <w:rFonts w:ascii="Times New Roman"/>
        </w:rPr>
        <w:t>出库单</w:t>
      </w:r>
    </w:p>
    <w:tbl>
      <w:tblPr>
        <w:tblStyle w:val="afffffffffc"/>
        <w:tblW w:w="0" w:type="auto"/>
        <w:tblLook w:val="04A0" w:firstRow="1" w:lastRow="0" w:firstColumn="1" w:lastColumn="0" w:noHBand="0" w:noVBand="1"/>
      </w:tblPr>
      <w:tblGrid>
        <w:gridCol w:w="1141"/>
        <w:gridCol w:w="1141"/>
        <w:gridCol w:w="771"/>
        <w:gridCol w:w="956"/>
        <w:gridCol w:w="771"/>
        <w:gridCol w:w="1141"/>
        <w:gridCol w:w="1141"/>
        <w:gridCol w:w="1141"/>
        <w:gridCol w:w="1141"/>
      </w:tblGrid>
      <w:tr w:rsidR="00D50E42" w:rsidRPr="00D50E42" w14:paraId="5D3F5867" w14:textId="77777777" w:rsidTr="00474DBB">
        <w:tc>
          <w:tcPr>
            <w:tcW w:w="0" w:type="auto"/>
            <w:gridSpan w:val="2"/>
            <w:vAlign w:val="center"/>
          </w:tcPr>
          <w:p w14:paraId="192DC40E" w14:textId="376814FD" w:rsidR="00D758F7" w:rsidRPr="00D50E42" w:rsidRDefault="000E5D5E" w:rsidP="00474DBB">
            <w:pPr>
              <w:pStyle w:val="affffb"/>
              <w:ind w:firstLineChars="0" w:firstLine="0"/>
              <w:jc w:val="center"/>
              <w:rPr>
                <w:rFonts w:ascii="Times New Roman"/>
              </w:rPr>
            </w:pPr>
            <w:r>
              <w:rPr>
                <w:rFonts w:ascii="Times New Roman" w:hint="eastAsia"/>
              </w:rPr>
              <w:t>出</w:t>
            </w:r>
            <w:r w:rsidR="00D758F7" w:rsidRPr="00D50E42">
              <w:rPr>
                <w:rFonts w:ascii="Times New Roman"/>
              </w:rPr>
              <w:t>库单号</w:t>
            </w:r>
          </w:p>
        </w:tc>
        <w:tc>
          <w:tcPr>
            <w:tcW w:w="0" w:type="auto"/>
            <w:gridSpan w:val="4"/>
            <w:vAlign w:val="center"/>
          </w:tcPr>
          <w:p w14:paraId="0BC6FE51" w14:textId="77777777" w:rsidR="00D758F7" w:rsidRPr="00D50E42" w:rsidRDefault="00D758F7" w:rsidP="00474DBB">
            <w:pPr>
              <w:pStyle w:val="affffb"/>
              <w:ind w:firstLineChars="0" w:firstLine="0"/>
              <w:jc w:val="center"/>
              <w:rPr>
                <w:rFonts w:ascii="Times New Roman"/>
              </w:rPr>
            </w:pPr>
          </w:p>
        </w:tc>
        <w:tc>
          <w:tcPr>
            <w:tcW w:w="0" w:type="auto"/>
            <w:gridSpan w:val="2"/>
            <w:vAlign w:val="center"/>
          </w:tcPr>
          <w:p w14:paraId="6C1729DD" w14:textId="77777777" w:rsidR="00D758F7" w:rsidRPr="00D50E42" w:rsidRDefault="00D758F7" w:rsidP="00474DBB">
            <w:pPr>
              <w:pStyle w:val="affffb"/>
              <w:ind w:firstLineChars="0" w:firstLine="0"/>
              <w:jc w:val="center"/>
              <w:rPr>
                <w:rFonts w:ascii="Times New Roman"/>
              </w:rPr>
            </w:pPr>
            <w:r w:rsidRPr="00D50E42">
              <w:rPr>
                <w:rFonts w:ascii="Times New Roman" w:hint="eastAsia"/>
              </w:rPr>
              <w:t>仓库编号</w:t>
            </w:r>
          </w:p>
        </w:tc>
        <w:tc>
          <w:tcPr>
            <w:tcW w:w="0" w:type="auto"/>
            <w:vAlign w:val="center"/>
          </w:tcPr>
          <w:p w14:paraId="4FADE537" w14:textId="77777777" w:rsidR="00D758F7" w:rsidRPr="00D50E42" w:rsidRDefault="00D758F7" w:rsidP="00474DBB">
            <w:pPr>
              <w:pStyle w:val="affffb"/>
              <w:ind w:firstLineChars="0" w:firstLine="0"/>
              <w:jc w:val="center"/>
              <w:rPr>
                <w:rFonts w:ascii="Times New Roman"/>
              </w:rPr>
            </w:pPr>
          </w:p>
        </w:tc>
      </w:tr>
      <w:tr w:rsidR="00D50E42" w:rsidRPr="00D50E42" w14:paraId="6C5DB619" w14:textId="77777777" w:rsidTr="00474DBB">
        <w:tc>
          <w:tcPr>
            <w:tcW w:w="0" w:type="auto"/>
            <w:gridSpan w:val="2"/>
            <w:vAlign w:val="center"/>
          </w:tcPr>
          <w:p w14:paraId="622F570F" w14:textId="77777777" w:rsidR="00D758F7" w:rsidRPr="00D50E42" w:rsidRDefault="00D758F7" w:rsidP="00474DBB">
            <w:pPr>
              <w:pStyle w:val="affffb"/>
              <w:ind w:firstLineChars="0" w:firstLine="0"/>
              <w:jc w:val="center"/>
              <w:rPr>
                <w:rFonts w:ascii="Times New Roman"/>
              </w:rPr>
            </w:pPr>
            <w:r w:rsidRPr="00D50E42">
              <w:rPr>
                <w:rFonts w:ascii="Times New Roman"/>
              </w:rPr>
              <w:t>货主名称</w:t>
            </w:r>
          </w:p>
        </w:tc>
        <w:tc>
          <w:tcPr>
            <w:tcW w:w="0" w:type="auto"/>
            <w:vAlign w:val="center"/>
          </w:tcPr>
          <w:p w14:paraId="4D2BCD04" w14:textId="77777777" w:rsidR="00D758F7" w:rsidRPr="00D50E42" w:rsidRDefault="00D758F7" w:rsidP="00474DBB">
            <w:pPr>
              <w:pStyle w:val="affffb"/>
              <w:ind w:firstLineChars="0" w:firstLine="0"/>
              <w:jc w:val="center"/>
              <w:rPr>
                <w:rFonts w:ascii="Times New Roman"/>
              </w:rPr>
            </w:pPr>
          </w:p>
        </w:tc>
        <w:tc>
          <w:tcPr>
            <w:tcW w:w="0" w:type="auto"/>
            <w:vAlign w:val="center"/>
          </w:tcPr>
          <w:p w14:paraId="2464E1E1" w14:textId="2A7320F6" w:rsidR="00D758F7" w:rsidRPr="00D50E42" w:rsidRDefault="00D758F7" w:rsidP="00474DBB">
            <w:pPr>
              <w:pStyle w:val="affffb"/>
              <w:ind w:firstLineChars="0" w:firstLine="0"/>
              <w:jc w:val="center"/>
              <w:rPr>
                <w:rFonts w:ascii="Times New Roman"/>
              </w:rPr>
            </w:pPr>
            <w:r w:rsidRPr="00D50E42">
              <w:rPr>
                <w:rFonts w:ascii="Times New Roman" w:hint="eastAsia"/>
              </w:rPr>
              <w:t>接货人</w:t>
            </w:r>
          </w:p>
        </w:tc>
        <w:tc>
          <w:tcPr>
            <w:tcW w:w="0" w:type="auto"/>
            <w:vAlign w:val="center"/>
          </w:tcPr>
          <w:p w14:paraId="4D3A3CE5" w14:textId="77777777" w:rsidR="00D758F7" w:rsidRPr="00D50E42" w:rsidRDefault="00D758F7" w:rsidP="00474DBB">
            <w:pPr>
              <w:pStyle w:val="affffb"/>
              <w:ind w:firstLineChars="0" w:firstLine="0"/>
              <w:jc w:val="center"/>
              <w:rPr>
                <w:rFonts w:ascii="Times New Roman"/>
              </w:rPr>
            </w:pPr>
          </w:p>
        </w:tc>
        <w:tc>
          <w:tcPr>
            <w:tcW w:w="0" w:type="auto"/>
            <w:vAlign w:val="center"/>
          </w:tcPr>
          <w:p w14:paraId="4E3EF3F5" w14:textId="77777777" w:rsidR="00D758F7" w:rsidRPr="00D50E42" w:rsidRDefault="00D758F7" w:rsidP="00474DBB">
            <w:pPr>
              <w:pStyle w:val="affffb"/>
              <w:ind w:firstLineChars="0" w:firstLine="0"/>
              <w:jc w:val="center"/>
              <w:rPr>
                <w:rFonts w:ascii="Times New Roman"/>
              </w:rPr>
            </w:pPr>
            <w:r w:rsidRPr="00D50E42">
              <w:rPr>
                <w:rFonts w:ascii="Times New Roman"/>
              </w:rPr>
              <w:t>联系电话</w:t>
            </w:r>
          </w:p>
        </w:tc>
        <w:tc>
          <w:tcPr>
            <w:tcW w:w="0" w:type="auto"/>
            <w:vAlign w:val="center"/>
          </w:tcPr>
          <w:p w14:paraId="6021E4E1" w14:textId="77777777" w:rsidR="00D758F7" w:rsidRPr="00D50E42" w:rsidRDefault="00D758F7" w:rsidP="00474DBB">
            <w:pPr>
              <w:pStyle w:val="affffb"/>
              <w:ind w:firstLineChars="0" w:firstLine="0"/>
              <w:jc w:val="center"/>
              <w:rPr>
                <w:rFonts w:ascii="Times New Roman"/>
              </w:rPr>
            </w:pPr>
          </w:p>
        </w:tc>
        <w:tc>
          <w:tcPr>
            <w:tcW w:w="0" w:type="auto"/>
            <w:vAlign w:val="center"/>
          </w:tcPr>
          <w:p w14:paraId="0F5674A4" w14:textId="4E7E8B24" w:rsidR="00D758F7" w:rsidRPr="00D50E42" w:rsidRDefault="00D758F7" w:rsidP="00474DBB">
            <w:pPr>
              <w:pStyle w:val="affffb"/>
              <w:ind w:firstLineChars="0" w:firstLine="0"/>
              <w:jc w:val="center"/>
              <w:rPr>
                <w:rFonts w:ascii="Times New Roman"/>
              </w:rPr>
            </w:pPr>
            <w:r w:rsidRPr="00D50E42">
              <w:rPr>
                <w:rFonts w:ascii="Times New Roman" w:hint="eastAsia"/>
              </w:rPr>
              <w:t>接货车牌</w:t>
            </w:r>
          </w:p>
        </w:tc>
        <w:tc>
          <w:tcPr>
            <w:tcW w:w="0" w:type="auto"/>
            <w:vAlign w:val="center"/>
          </w:tcPr>
          <w:p w14:paraId="02C57672" w14:textId="77777777" w:rsidR="00D758F7" w:rsidRPr="00D50E42" w:rsidRDefault="00D758F7" w:rsidP="00474DBB">
            <w:pPr>
              <w:pStyle w:val="affffb"/>
              <w:ind w:firstLineChars="0" w:firstLine="0"/>
              <w:jc w:val="center"/>
              <w:rPr>
                <w:rFonts w:ascii="Times New Roman"/>
              </w:rPr>
            </w:pPr>
          </w:p>
        </w:tc>
      </w:tr>
      <w:tr w:rsidR="006449E5" w:rsidRPr="00D50E42" w14:paraId="22636C92" w14:textId="77777777" w:rsidTr="003F783D">
        <w:tc>
          <w:tcPr>
            <w:tcW w:w="0" w:type="auto"/>
            <w:vAlign w:val="center"/>
          </w:tcPr>
          <w:p w14:paraId="621FD03F" w14:textId="025CA973" w:rsidR="006449E5" w:rsidRPr="00D50E42" w:rsidRDefault="000E5D5E" w:rsidP="006449E5">
            <w:pPr>
              <w:pStyle w:val="affffb"/>
              <w:ind w:firstLineChars="0" w:firstLine="0"/>
              <w:jc w:val="center"/>
              <w:rPr>
                <w:rFonts w:ascii="Times New Roman"/>
              </w:rPr>
            </w:pPr>
            <w:r>
              <w:rPr>
                <w:rFonts w:ascii="Times New Roman" w:hint="eastAsia"/>
              </w:rPr>
              <w:t>出</w:t>
            </w:r>
            <w:r w:rsidR="00BA0B44">
              <w:rPr>
                <w:rFonts w:ascii="Times New Roman" w:hint="eastAsia"/>
              </w:rPr>
              <w:t>库</w:t>
            </w:r>
            <w:r w:rsidR="006449E5" w:rsidRPr="00D50E42">
              <w:rPr>
                <w:rFonts w:ascii="Times New Roman" w:hint="eastAsia"/>
              </w:rPr>
              <w:t>时间</w:t>
            </w:r>
          </w:p>
        </w:tc>
        <w:tc>
          <w:tcPr>
            <w:tcW w:w="0" w:type="auto"/>
            <w:vAlign w:val="center"/>
          </w:tcPr>
          <w:p w14:paraId="7984F8B2" w14:textId="59A208E5" w:rsidR="006449E5" w:rsidRPr="00D50E42" w:rsidRDefault="000E5D5E" w:rsidP="006449E5">
            <w:pPr>
              <w:pStyle w:val="affffb"/>
              <w:ind w:firstLineChars="0" w:firstLine="0"/>
              <w:jc w:val="center"/>
              <w:rPr>
                <w:rFonts w:ascii="Times New Roman"/>
              </w:rPr>
            </w:pPr>
            <w:r>
              <w:rPr>
                <w:rFonts w:ascii="Times New Roman" w:hint="eastAsia"/>
              </w:rPr>
              <w:t>入</w:t>
            </w:r>
            <w:r w:rsidR="004833C0">
              <w:rPr>
                <w:rFonts w:ascii="Times New Roman" w:hint="eastAsia"/>
              </w:rPr>
              <w:t>库时间</w:t>
            </w:r>
          </w:p>
        </w:tc>
        <w:tc>
          <w:tcPr>
            <w:tcW w:w="0" w:type="auto"/>
            <w:vAlign w:val="center"/>
          </w:tcPr>
          <w:p w14:paraId="7D45AF82" w14:textId="7C4EB200" w:rsidR="006449E5" w:rsidRPr="00D50E42" w:rsidRDefault="006449E5" w:rsidP="006449E5">
            <w:pPr>
              <w:pStyle w:val="affffb"/>
              <w:ind w:firstLineChars="0" w:firstLine="0"/>
              <w:jc w:val="center"/>
              <w:rPr>
                <w:rFonts w:ascii="Times New Roman"/>
              </w:rPr>
            </w:pPr>
            <w:r w:rsidRPr="00D50E42">
              <w:rPr>
                <w:rFonts w:ascii="Times New Roman"/>
              </w:rPr>
              <w:t>名称</w:t>
            </w:r>
          </w:p>
        </w:tc>
        <w:tc>
          <w:tcPr>
            <w:tcW w:w="0" w:type="auto"/>
            <w:vAlign w:val="center"/>
          </w:tcPr>
          <w:p w14:paraId="756B0F53" w14:textId="5BCDF7FC" w:rsidR="006449E5" w:rsidRPr="00D50E42" w:rsidRDefault="006449E5" w:rsidP="006449E5">
            <w:pPr>
              <w:pStyle w:val="affffb"/>
              <w:ind w:firstLineChars="0" w:firstLine="0"/>
              <w:jc w:val="center"/>
              <w:rPr>
                <w:rFonts w:ascii="Times New Roman"/>
              </w:rPr>
            </w:pPr>
            <w:r w:rsidRPr="00D50E42">
              <w:rPr>
                <w:rFonts w:ascii="Times New Roman"/>
              </w:rPr>
              <w:t>产地</w:t>
            </w:r>
          </w:p>
        </w:tc>
        <w:tc>
          <w:tcPr>
            <w:tcW w:w="0" w:type="auto"/>
            <w:vAlign w:val="center"/>
          </w:tcPr>
          <w:p w14:paraId="2737E228" w14:textId="6E2C10A2" w:rsidR="006449E5" w:rsidRPr="00D50E42" w:rsidRDefault="006449E5" w:rsidP="006449E5">
            <w:pPr>
              <w:pStyle w:val="affffb"/>
              <w:ind w:firstLineChars="0" w:firstLine="0"/>
              <w:jc w:val="center"/>
              <w:rPr>
                <w:rFonts w:ascii="Times New Roman"/>
              </w:rPr>
            </w:pPr>
            <w:r w:rsidRPr="00D50E42">
              <w:rPr>
                <w:rFonts w:ascii="Times New Roman"/>
              </w:rPr>
              <w:t>规格</w:t>
            </w:r>
          </w:p>
        </w:tc>
        <w:tc>
          <w:tcPr>
            <w:tcW w:w="0" w:type="auto"/>
            <w:vAlign w:val="center"/>
          </w:tcPr>
          <w:p w14:paraId="25EBEDE0" w14:textId="75D4A520" w:rsidR="006449E5" w:rsidRPr="00D50E42" w:rsidRDefault="006449E5" w:rsidP="006449E5">
            <w:pPr>
              <w:pStyle w:val="affffb"/>
              <w:ind w:firstLineChars="0" w:firstLine="0"/>
              <w:jc w:val="center"/>
              <w:rPr>
                <w:rFonts w:ascii="Times New Roman"/>
              </w:rPr>
            </w:pPr>
            <w:r w:rsidRPr="00D50E42">
              <w:rPr>
                <w:rFonts w:ascii="Times New Roman"/>
              </w:rPr>
              <w:t>数量</w:t>
            </w:r>
          </w:p>
        </w:tc>
        <w:tc>
          <w:tcPr>
            <w:tcW w:w="0" w:type="auto"/>
            <w:vAlign w:val="center"/>
          </w:tcPr>
          <w:p w14:paraId="67117FF1" w14:textId="328037B2" w:rsidR="006449E5" w:rsidRPr="00D50E42" w:rsidRDefault="006449E5" w:rsidP="006449E5">
            <w:pPr>
              <w:pStyle w:val="affffb"/>
              <w:ind w:firstLineChars="0" w:firstLine="0"/>
              <w:jc w:val="center"/>
              <w:rPr>
                <w:rFonts w:ascii="Times New Roman"/>
              </w:rPr>
            </w:pPr>
            <w:r w:rsidRPr="00D50E42">
              <w:rPr>
                <w:rFonts w:ascii="Times New Roman" w:hint="eastAsia"/>
              </w:rPr>
              <w:t>货物温度</w:t>
            </w:r>
          </w:p>
        </w:tc>
        <w:tc>
          <w:tcPr>
            <w:tcW w:w="0" w:type="auto"/>
            <w:vAlign w:val="center"/>
          </w:tcPr>
          <w:p w14:paraId="25662B07" w14:textId="77777777" w:rsidR="006449E5" w:rsidRPr="00D50E42" w:rsidRDefault="006449E5" w:rsidP="006449E5">
            <w:pPr>
              <w:pStyle w:val="affffb"/>
              <w:ind w:firstLineChars="0" w:firstLine="0"/>
              <w:jc w:val="center"/>
              <w:rPr>
                <w:rFonts w:ascii="Times New Roman"/>
              </w:rPr>
            </w:pPr>
            <w:r w:rsidRPr="00D50E42">
              <w:rPr>
                <w:rFonts w:ascii="Times New Roman" w:hint="eastAsia"/>
              </w:rPr>
              <w:t>质检信息</w:t>
            </w:r>
          </w:p>
        </w:tc>
        <w:tc>
          <w:tcPr>
            <w:tcW w:w="0" w:type="auto"/>
            <w:vAlign w:val="center"/>
          </w:tcPr>
          <w:p w14:paraId="5A26ED1E" w14:textId="0EC56FCB" w:rsidR="006449E5" w:rsidRPr="00D50E42" w:rsidRDefault="006449E5" w:rsidP="006449E5">
            <w:pPr>
              <w:pStyle w:val="affffb"/>
              <w:ind w:firstLineChars="0" w:firstLine="0"/>
              <w:jc w:val="center"/>
              <w:rPr>
                <w:rFonts w:ascii="Times New Roman"/>
              </w:rPr>
            </w:pPr>
            <w:r w:rsidRPr="00D50E42">
              <w:rPr>
                <w:rFonts w:ascii="Times New Roman" w:hint="eastAsia"/>
              </w:rPr>
              <w:t>货位编号</w:t>
            </w:r>
          </w:p>
        </w:tc>
      </w:tr>
      <w:tr w:rsidR="006449E5" w:rsidRPr="00D50E42" w14:paraId="72657E06" w14:textId="77777777" w:rsidTr="002C1EDA">
        <w:tc>
          <w:tcPr>
            <w:tcW w:w="0" w:type="auto"/>
            <w:vAlign w:val="center"/>
          </w:tcPr>
          <w:p w14:paraId="5B48DA41"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4E9D8D1"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A2F7E4C"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B0D288A"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2D90470"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A8BE90B"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4783938"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337EB3D"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D35575E" w14:textId="77777777" w:rsidR="006449E5" w:rsidRPr="00D50E42" w:rsidRDefault="006449E5" w:rsidP="00474DBB">
            <w:pPr>
              <w:pStyle w:val="affffb"/>
              <w:ind w:firstLineChars="0" w:firstLine="0"/>
              <w:jc w:val="center"/>
              <w:rPr>
                <w:rFonts w:ascii="Times New Roman"/>
              </w:rPr>
            </w:pPr>
          </w:p>
        </w:tc>
      </w:tr>
      <w:tr w:rsidR="006449E5" w:rsidRPr="00D50E42" w14:paraId="0CD37995" w14:textId="77777777" w:rsidTr="009C5059">
        <w:tc>
          <w:tcPr>
            <w:tcW w:w="0" w:type="auto"/>
            <w:vAlign w:val="center"/>
          </w:tcPr>
          <w:p w14:paraId="3AA093F5"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D58E782"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6B64756"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9DB714D"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296869E"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3B7279B"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4770E5F"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66F1AAC"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7193358" w14:textId="77777777" w:rsidR="006449E5" w:rsidRPr="00D50E42" w:rsidRDefault="006449E5" w:rsidP="00474DBB">
            <w:pPr>
              <w:pStyle w:val="affffb"/>
              <w:ind w:firstLineChars="0" w:firstLine="0"/>
              <w:jc w:val="center"/>
              <w:rPr>
                <w:rFonts w:ascii="Times New Roman"/>
              </w:rPr>
            </w:pPr>
          </w:p>
        </w:tc>
      </w:tr>
      <w:tr w:rsidR="006449E5" w:rsidRPr="00D50E42" w14:paraId="1C703EB4" w14:textId="77777777" w:rsidTr="009C5059">
        <w:tc>
          <w:tcPr>
            <w:tcW w:w="0" w:type="auto"/>
            <w:vAlign w:val="center"/>
          </w:tcPr>
          <w:p w14:paraId="7BA08034"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7634270"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5F8A85E"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F5FE447"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CC5789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EB0425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AEE3616"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F9DB71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085EA0A" w14:textId="77777777" w:rsidR="006449E5" w:rsidRPr="00D50E42" w:rsidRDefault="006449E5" w:rsidP="00474DBB">
            <w:pPr>
              <w:pStyle w:val="affffb"/>
              <w:ind w:firstLineChars="0" w:firstLine="0"/>
              <w:jc w:val="center"/>
              <w:rPr>
                <w:rFonts w:ascii="Times New Roman"/>
              </w:rPr>
            </w:pPr>
          </w:p>
        </w:tc>
      </w:tr>
      <w:tr w:rsidR="006449E5" w:rsidRPr="00D50E42" w14:paraId="342AFB44" w14:textId="77777777" w:rsidTr="009C5059">
        <w:tc>
          <w:tcPr>
            <w:tcW w:w="0" w:type="auto"/>
            <w:vAlign w:val="center"/>
          </w:tcPr>
          <w:p w14:paraId="1C8E411E"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864F01F"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35C8F07"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0E80178"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F8D313C"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6A6A012"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1577AC7"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40DEC86"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537AE6A" w14:textId="77777777" w:rsidR="006449E5" w:rsidRPr="00D50E42" w:rsidRDefault="006449E5" w:rsidP="00474DBB">
            <w:pPr>
              <w:pStyle w:val="affffb"/>
              <w:ind w:firstLineChars="0" w:firstLine="0"/>
              <w:jc w:val="center"/>
              <w:rPr>
                <w:rFonts w:ascii="Times New Roman"/>
              </w:rPr>
            </w:pPr>
          </w:p>
        </w:tc>
      </w:tr>
      <w:tr w:rsidR="006449E5" w:rsidRPr="00D50E42" w14:paraId="7F7C688C" w14:textId="77777777" w:rsidTr="009C5059">
        <w:tc>
          <w:tcPr>
            <w:tcW w:w="0" w:type="auto"/>
            <w:vAlign w:val="center"/>
          </w:tcPr>
          <w:p w14:paraId="3CD92786"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1CE1BFD"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B14B0B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3CC6DC4"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49BD9C3"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9FDD45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9C83141"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01632B3"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EA3DDAF" w14:textId="77777777" w:rsidR="006449E5" w:rsidRPr="00D50E42" w:rsidRDefault="006449E5" w:rsidP="00474DBB">
            <w:pPr>
              <w:pStyle w:val="affffb"/>
              <w:ind w:firstLineChars="0" w:firstLine="0"/>
              <w:jc w:val="center"/>
              <w:rPr>
                <w:rFonts w:ascii="Times New Roman"/>
              </w:rPr>
            </w:pPr>
          </w:p>
        </w:tc>
      </w:tr>
      <w:tr w:rsidR="006449E5" w:rsidRPr="00D50E42" w14:paraId="10375266" w14:textId="77777777" w:rsidTr="009C5059">
        <w:tc>
          <w:tcPr>
            <w:tcW w:w="0" w:type="auto"/>
            <w:vAlign w:val="center"/>
          </w:tcPr>
          <w:p w14:paraId="441E6829"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D8EB8A5"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74E8448" w14:textId="77777777" w:rsidR="006449E5" w:rsidRPr="00D50E42" w:rsidRDefault="006449E5" w:rsidP="00474DBB">
            <w:pPr>
              <w:pStyle w:val="affffb"/>
              <w:ind w:firstLineChars="0" w:firstLine="0"/>
              <w:jc w:val="center"/>
              <w:rPr>
                <w:rFonts w:ascii="Times New Roman"/>
              </w:rPr>
            </w:pPr>
          </w:p>
        </w:tc>
        <w:tc>
          <w:tcPr>
            <w:tcW w:w="0" w:type="auto"/>
            <w:vAlign w:val="center"/>
          </w:tcPr>
          <w:p w14:paraId="2A359F0A"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6231726"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B3C08CF"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92ADEA3"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CAC13B7"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07D4119" w14:textId="77777777" w:rsidR="006449E5" w:rsidRPr="00D50E42" w:rsidRDefault="006449E5" w:rsidP="00474DBB">
            <w:pPr>
              <w:pStyle w:val="affffb"/>
              <w:ind w:firstLineChars="0" w:firstLine="0"/>
              <w:jc w:val="center"/>
              <w:rPr>
                <w:rFonts w:ascii="Times New Roman"/>
              </w:rPr>
            </w:pPr>
          </w:p>
        </w:tc>
      </w:tr>
      <w:tr w:rsidR="006449E5" w:rsidRPr="00D50E42" w14:paraId="3D502397" w14:textId="77777777" w:rsidTr="009C5059">
        <w:tc>
          <w:tcPr>
            <w:tcW w:w="0" w:type="auto"/>
            <w:vAlign w:val="center"/>
          </w:tcPr>
          <w:p w14:paraId="0E4D327F" w14:textId="77777777" w:rsidR="006449E5" w:rsidRPr="00D50E42" w:rsidRDefault="006449E5" w:rsidP="00474DBB">
            <w:pPr>
              <w:pStyle w:val="affffb"/>
              <w:ind w:firstLineChars="0" w:firstLine="0"/>
              <w:jc w:val="center"/>
              <w:rPr>
                <w:rFonts w:ascii="Times New Roman"/>
              </w:rPr>
            </w:pPr>
          </w:p>
        </w:tc>
        <w:tc>
          <w:tcPr>
            <w:tcW w:w="0" w:type="auto"/>
            <w:vAlign w:val="center"/>
          </w:tcPr>
          <w:p w14:paraId="4296F26D" w14:textId="77777777" w:rsidR="006449E5" w:rsidRPr="00D50E42" w:rsidRDefault="006449E5" w:rsidP="00474DBB">
            <w:pPr>
              <w:pStyle w:val="affffb"/>
              <w:ind w:firstLineChars="0" w:firstLine="0"/>
              <w:jc w:val="center"/>
              <w:rPr>
                <w:rFonts w:ascii="Times New Roman"/>
              </w:rPr>
            </w:pPr>
          </w:p>
        </w:tc>
        <w:tc>
          <w:tcPr>
            <w:tcW w:w="0" w:type="auto"/>
            <w:vAlign w:val="center"/>
          </w:tcPr>
          <w:p w14:paraId="33DF1398" w14:textId="77777777" w:rsidR="006449E5" w:rsidRPr="00D50E42" w:rsidRDefault="006449E5" w:rsidP="00474DBB">
            <w:pPr>
              <w:pStyle w:val="affffb"/>
              <w:ind w:firstLineChars="0" w:firstLine="0"/>
              <w:jc w:val="center"/>
              <w:rPr>
                <w:rFonts w:ascii="Times New Roman"/>
              </w:rPr>
            </w:pPr>
          </w:p>
        </w:tc>
        <w:tc>
          <w:tcPr>
            <w:tcW w:w="0" w:type="auto"/>
            <w:vAlign w:val="center"/>
          </w:tcPr>
          <w:p w14:paraId="0FFF7973"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6E2F257" w14:textId="77777777" w:rsidR="006449E5" w:rsidRPr="00D50E42" w:rsidRDefault="006449E5" w:rsidP="00474DBB">
            <w:pPr>
              <w:pStyle w:val="affffb"/>
              <w:ind w:firstLineChars="0" w:firstLine="0"/>
              <w:jc w:val="center"/>
              <w:rPr>
                <w:rFonts w:ascii="Times New Roman"/>
              </w:rPr>
            </w:pPr>
          </w:p>
        </w:tc>
        <w:tc>
          <w:tcPr>
            <w:tcW w:w="0" w:type="auto"/>
            <w:vAlign w:val="center"/>
          </w:tcPr>
          <w:p w14:paraId="5B77CAF8" w14:textId="77777777" w:rsidR="006449E5" w:rsidRPr="00D50E42" w:rsidRDefault="006449E5" w:rsidP="00474DBB">
            <w:pPr>
              <w:pStyle w:val="affffb"/>
              <w:ind w:firstLineChars="0" w:firstLine="0"/>
              <w:jc w:val="center"/>
              <w:rPr>
                <w:rFonts w:ascii="Times New Roman"/>
              </w:rPr>
            </w:pPr>
          </w:p>
        </w:tc>
        <w:tc>
          <w:tcPr>
            <w:tcW w:w="0" w:type="auto"/>
            <w:vAlign w:val="center"/>
          </w:tcPr>
          <w:p w14:paraId="1DB2845B" w14:textId="77777777" w:rsidR="006449E5" w:rsidRPr="00D50E42" w:rsidRDefault="006449E5" w:rsidP="00474DBB">
            <w:pPr>
              <w:pStyle w:val="affffb"/>
              <w:ind w:firstLineChars="0" w:firstLine="0"/>
              <w:jc w:val="center"/>
              <w:rPr>
                <w:rFonts w:ascii="Times New Roman"/>
              </w:rPr>
            </w:pPr>
          </w:p>
        </w:tc>
        <w:tc>
          <w:tcPr>
            <w:tcW w:w="0" w:type="auto"/>
            <w:vAlign w:val="center"/>
          </w:tcPr>
          <w:p w14:paraId="648C5EFD" w14:textId="77777777" w:rsidR="006449E5" w:rsidRPr="00D50E42" w:rsidRDefault="006449E5" w:rsidP="00474DBB">
            <w:pPr>
              <w:pStyle w:val="affffb"/>
              <w:ind w:firstLineChars="0" w:firstLine="0"/>
              <w:jc w:val="center"/>
              <w:rPr>
                <w:rFonts w:ascii="Times New Roman"/>
              </w:rPr>
            </w:pPr>
          </w:p>
        </w:tc>
        <w:tc>
          <w:tcPr>
            <w:tcW w:w="0" w:type="auto"/>
            <w:vAlign w:val="center"/>
          </w:tcPr>
          <w:p w14:paraId="7824F822" w14:textId="77777777" w:rsidR="006449E5" w:rsidRPr="00D50E42" w:rsidRDefault="006449E5" w:rsidP="00474DBB">
            <w:pPr>
              <w:pStyle w:val="affffb"/>
              <w:ind w:firstLineChars="0" w:firstLine="0"/>
              <w:jc w:val="center"/>
              <w:rPr>
                <w:rFonts w:ascii="Times New Roman"/>
              </w:rPr>
            </w:pPr>
          </w:p>
        </w:tc>
      </w:tr>
      <w:tr w:rsidR="00D50E42" w:rsidRPr="00D50E42" w14:paraId="6318DEC0" w14:textId="77777777" w:rsidTr="00474DBB">
        <w:tc>
          <w:tcPr>
            <w:tcW w:w="0" w:type="auto"/>
            <w:gridSpan w:val="2"/>
            <w:vAlign w:val="center"/>
          </w:tcPr>
          <w:p w14:paraId="01F771E2" w14:textId="77777777" w:rsidR="00D758F7" w:rsidRPr="00D50E42" w:rsidRDefault="00D758F7" w:rsidP="00474DBB">
            <w:pPr>
              <w:pStyle w:val="affffb"/>
              <w:ind w:firstLineChars="0" w:firstLine="0"/>
              <w:jc w:val="center"/>
              <w:rPr>
                <w:rFonts w:ascii="Times New Roman"/>
              </w:rPr>
            </w:pPr>
            <w:r w:rsidRPr="00D50E42">
              <w:rPr>
                <w:rFonts w:ascii="Times New Roman"/>
              </w:rPr>
              <w:t>制单人</w:t>
            </w:r>
          </w:p>
        </w:tc>
        <w:tc>
          <w:tcPr>
            <w:tcW w:w="0" w:type="auto"/>
            <w:gridSpan w:val="3"/>
            <w:vAlign w:val="center"/>
          </w:tcPr>
          <w:p w14:paraId="0CD8AF84" w14:textId="77777777" w:rsidR="00D758F7" w:rsidRPr="00D50E42" w:rsidRDefault="00D758F7" w:rsidP="00474DBB">
            <w:pPr>
              <w:pStyle w:val="affffb"/>
              <w:ind w:firstLineChars="0" w:firstLine="0"/>
              <w:jc w:val="center"/>
              <w:rPr>
                <w:rFonts w:ascii="Times New Roman"/>
              </w:rPr>
            </w:pPr>
          </w:p>
        </w:tc>
        <w:tc>
          <w:tcPr>
            <w:tcW w:w="0" w:type="auto"/>
            <w:vAlign w:val="center"/>
          </w:tcPr>
          <w:p w14:paraId="6FD20836" w14:textId="77777777" w:rsidR="00D758F7" w:rsidRPr="00D50E42" w:rsidRDefault="00D758F7" w:rsidP="00474DBB">
            <w:pPr>
              <w:pStyle w:val="affffb"/>
              <w:ind w:firstLineChars="0" w:firstLine="0"/>
              <w:jc w:val="center"/>
              <w:rPr>
                <w:rFonts w:ascii="Times New Roman"/>
              </w:rPr>
            </w:pPr>
            <w:r w:rsidRPr="00D50E42">
              <w:rPr>
                <w:rFonts w:ascii="Times New Roman"/>
              </w:rPr>
              <w:t>审核人</w:t>
            </w:r>
          </w:p>
        </w:tc>
        <w:tc>
          <w:tcPr>
            <w:tcW w:w="0" w:type="auto"/>
            <w:gridSpan w:val="3"/>
            <w:vAlign w:val="center"/>
          </w:tcPr>
          <w:p w14:paraId="6791E55C" w14:textId="77777777" w:rsidR="00D758F7" w:rsidRPr="00D50E42" w:rsidRDefault="00D758F7" w:rsidP="00474DBB">
            <w:pPr>
              <w:pStyle w:val="affffb"/>
              <w:ind w:firstLineChars="0" w:firstLine="0"/>
              <w:jc w:val="center"/>
              <w:rPr>
                <w:rFonts w:ascii="Times New Roman"/>
              </w:rPr>
            </w:pPr>
          </w:p>
        </w:tc>
      </w:tr>
      <w:tr w:rsidR="00D758F7" w:rsidRPr="00D50E42" w14:paraId="7487952B" w14:textId="77777777" w:rsidTr="00474DBB">
        <w:tc>
          <w:tcPr>
            <w:tcW w:w="0" w:type="auto"/>
            <w:gridSpan w:val="9"/>
          </w:tcPr>
          <w:p w14:paraId="4C264DE8" w14:textId="3986CD36" w:rsidR="00D758F7" w:rsidRPr="00D50E42" w:rsidRDefault="002E4D9C" w:rsidP="00474DBB">
            <w:pPr>
              <w:pStyle w:val="affffb"/>
              <w:ind w:left="420" w:hangingChars="200" w:hanging="420"/>
              <w:rPr>
                <w:rFonts w:ascii="Times New Roman"/>
              </w:rPr>
            </w:pPr>
            <w:r w:rsidRPr="00D50E42">
              <w:rPr>
                <w:rFonts w:ascii="Times New Roman" w:hint="eastAsia"/>
              </w:rPr>
              <w:t>注：本单一式三联，第一联为存根联，用于仓库备查及财务归档；第二联为记账联，作为出库材料核算依据；第三联为保管联，作为出库货物记明细账依据。</w:t>
            </w:r>
          </w:p>
        </w:tc>
      </w:tr>
    </w:tbl>
    <w:p w14:paraId="525F1B0A" w14:textId="77777777" w:rsidR="00D758F7" w:rsidRPr="00D50E42" w:rsidRDefault="00D758F7" w:rsidP="00D758F7">
      <w:pPr>
        <w:pStyle w:val="affffb"/>
        <w:ind w:firstLineChars="0" w:firstLine="0"/>
      </w:pPr>
    </w:p>
    <w:p w14:paraId="27CA5851" w14:textId="77777777" w:rsidR="00E231DE" w:rsidRPr="00D50E42" w:rsidRDefault="00E231DE" w:rsidP="00E231DE">
      <w:pPr>
        <w:pStyle w:val="affffb"/>
        <w:ind w:firstLine="420"/>
      </w:pPr>
    </w:p>
    <w:p w14:paraId="495ED4F4" w14:textId="77777777" w:rsidR="004E3344" w:rsidRPr="00D50E42" w:rsidRDefault="004E3344" w:rsidP="001E669B">
      <w:pPr>
        <w:pStyle w:val="affffb"/>
        <w:ind w:firstLine="420"/>
        <w:rPr>
          <w:rFonts w:ascii="Times New Roman"/>
        </w:rPr>
        <w:sectPr w:rsidR="004E3344" w:rsidRPr="00D50E42" w:rsidSect="002E3701">
          <w:pgSz w:w="11906" w:h="16838" w:code="9"/>
          <w:pgMar w:top="1928" w:right="1134" w:bottom="1134" w:left="1134" w:header="1418" w:footer="1134" w:gutter="284"/>
          <w:cols w:space="425"/>
          <w:formProt w:val="0"/>
          <w:docGrid w:linePitch="312"/>
        </w:sectPr>
      </w:pPr>
    </w:p>
    <w:p w14:paraId="7E8245A4" w14:textId="77777777" w:rsidR="001E669B" w:rsidRPr="00D50E42" w:rsidRDefault="001E669B" w:rsidP="004E3344">
      <w:pPr>
        <w:pStyle w:val="af8"/>
        <w:rPr>
          <w:rFonts w:ascii="Times New Roman" w:hAnsi="Times New Roman"/>
          <w:vanish w:val="0"/>
        </w:rPr>
      </w:pPr>
    </w:p>
    <w:p w14:paraId="5C8C989B" w14:textId="77777777" w:rsidR="004E3344" w:rsidRPr="00D50E42" w:rsidRDefault="004E3344" w:rsidP="004E3344">
      <w:pPr>
        <w:pStyle w:val="afe"/>
        <w:rPr>
          <w:rFonts w:ascii="Times New Roman"/>
          <w:vanish w:val="0"/>
        </w:rPr>
      </w:pPr>
    </w:p>
    <w:p w14:paraId="41BDA3D0" w14:textId="417657EC" w:rsidR="004E3344" w:rsidRPr="00D50E42" w:rsidRDefault="004E3344" w:rsidP="004E3344">
      <w:pPr>
        <w:pStyle w:val="aff3"/>
        <w:spacing w:after="120"/>
        <w:rPr>
          <w:rFonts w:ascii="Times New Roman"/>
        </w:rPr>
      </w:pPr>
      <w:r w:rsidRPr="00D50E42">
        <w:rPr>
          <w:rFonts w:ascii="Times New Roman"/>
        </w:rPr>
        <w:br/>
      </w:r>
      <w:bookmarkStart w:id="193" w:name="_Toc142401225"/>
      <w:r w:rsidRPr="00D50E42">
        <w:rPr>
          <w:rFonts w:ascii="Times New Roman"/>
        </w:rPr>
        <w:t>（规范性）</w:t>
      </w:r>
      <w:r w:rsidRPr="00D50E42">
        <w:rPr>
          <w:rFonts w:ascii="Times New Roman"/>
        </w:rPr>
        <w:br/>
      </w:r>
      <w:r w:rsidRPr="00D50E42">
        <w:rPr>
          <w:rFonts w:ascii="Times New Roman"/>
        </w:rPr>
        <w:t>失重率与腐烂率计算公式</w:t>
      </w:r>
      <w:bookmarkEnd w:id="193"/>
    </w:p>
    <w:p w14:paraId="50984E08" w14:textId="77777777" w:rsidR="004E3344" w:rsidRPr="00D50E42" w:rsidRDefault="004E3344" w:rsidP="004E3344">
      <w:pPr>
        <w:pStyle w:val="aff4"/>
        <w:spacing w:before="120" w:after="120"/>
        <w:ind w:left="0"/>
        <w:outlineLvl w:val="1"/>
        <w:rPr>
          <w:rFonts w:ascii="Times New Roman"/>
        </w:rPr>
      </w:pPr>
      <w:bookmarkStart w:id="194" w:name="_Toc139295034"/>
      <w:bookmarkStart w:id="195" w:name="_Toc142401226"/>
      <w:r w:rsidRPr="00D50E42">
        <w:rPr>
          <w:rFonts w:ascii="Times New Roman"/>
        </w:rPr>
        <w:t>农产品失重率</w:t>
      </w:r>
      <w:bookmarkEnd w:id="194"/>
      <w:bookmarkEnd w:id="195"/>
    </w:p>
    <w:p w14:paraId="7DF67639" w14:textId="7F111BBE" w:rsidR="004E3344" w:rsidRPr="00D50E42" w:rsidRDefault="004E3344" w:rsidP="004E3344">
      <w:pPr>
        <w:pStyle w:val="affffb"/>
        <w:ind w:firstLine="420"/>
        <w:rPr>
          <w:rFonts w:ascii="Times New Roman"/>
        </w:rPr>
      </w:pPr>
      <w:r w:rsidRPr="00D50E42">
        <w:rPr>
          <w:rFonts w:ascii="Times New Roman"/>
        </w:rPr>
        <w:t>贮藏期间，随机抽取的农产品重量占所抽取农产品入库时初始总重量的比率。按公式（</w:t>
      </w:r>
      <w:r w:rsidRPr="00D50E42">
        <w:rPr>
          <w:rFonts w:ascii="Times New Roman"/>
        </w:rPr>
        <w:t>B.1</w:t>
      </w:r>
      <w:r w:rsidRPr="00D50E42">
        <w:rPr>
          <w:rFonts w:ascii="Times New Roman"/>
        </w:rPr>
        <w:t>）计算：</w:t>
      </w:r>
    </w:p>
    <w:p w14:paraId="7322696E" w14:textId="2A58CDB4" w:rsidR="004E3344" w:rsidRPr="00D50E42" w:rsidRDefault="004E3344" w:rsidP="004E3344">
      <w:pPr>
        <w:pStyle w:val="affffffd"/>
        <w:rPr>
          <w:rFonts w:ascii="Times New Roman" w:hAnsi="Times New Roman"/>
        </w:rPr>
      </w:pPr>
      <w:r w:rsidRPr="00D50E42">
        <w:rPr>
          <w:rFonts w:ascii="Times New Roman" w:hAnsi="Times New Roman"/>
        </w:rPr>
        <w:tab/>
      </w: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t</m:t>
                </m:r>
              </m:sub>
            </m:sSub>
          </m:num>
          <m:den>
            <m:sSub>
              <m:sSubPr>
                <m:ctrlPr>
                  <w:rPr>
                    <w:rFonts w:ascii="Cambria Math" w:hAnsi="Cambria Math"/>
                    <w:i/>
                  </w:rPr>
                </m:ctrlPr>
              </m:sSubPr>
              <m:e>
                <m:r>
                  <w:rPr>
                    <w:rFonts w:ascii="Cambria Math" w:hAnsi="Cambria Math"/>
                  </w:rPr>
                  <m:t>W</m:t>
                </m:r>
              </m:e>
              <m:sub>
                <m:r>
                  <w:rPr>
                    <w:rFonts w:ascii="Cambria Math" w:hAnsi="Cambria Math"/>
                  </w:rPr>
                  <m:t>i</m:t>
                </m:r>
              </m:sub>
            </m:sSub>
          </m:den>
        </m:f>
        <m:r>
          <w:rPr>
            <w:rFonts w:ascii="Cambria Math" w:hAnsi="Cambria Math"/>
          </w:rPr>
          <m:t>×100%</m:t>
        </m:r>
      </m:oMath>
      <w:r w:rsidRPr="00D50E42">
        <w:rPr>
          <w:rFonts w:ascii="Times New Roman" w:eastAsia="微软雅黑" w:hAnsi="Times New Roman"/>
        </w:rPr>
        <w:tab/>
      </w:r>
      <w:r w:rsidRPr="00D50E42">
        <w:rPr>
          <w:rFonts w:ascii="Times New Roman" w:hAnsi="Times New Roman"/>
        </w:rPr>
        <w:t>(B.</w:t>
      </w:r>
      <w:r w:rsidRPr="00D50E42">
        <w:rPr>
          <w:rFonts w:ascii="Times New Roman" w:hAnsi="Times New Roman"/>
        </w:rPr>
        <w:fldChar w:fldCharType="begin"/>
      </w:r>
      <w:r w:rsidRPr="00D50E42">
        <w:rPr>
          <w:rFonts w:ascii="Times New Roman" w:hAnsi="Times New Roman"/>
        </w:rPr>
        <w:instrText xml:space="preserve"> seq fulu_equation_133328388410576684 </w:instrText>
      </w:r>
      <w:r w:rsidRPr="00D50E42">
        <w:rPr>
          <w:rFonts w:ascii="Times New Roman" w:hAnsi="Times New Roman"/>
        </w:rPr>
        <w:fldChar w:fldCharType="separate"/>
      </w:r>
      <w:r w:rsidRPr="00D50E42">
        <w:rPr>
          <w:rFonts w:ascii="Times New Roman" w:hAnsi="Times New Roman"/>
          <w:noProof/>
        </w:rPr>
        <w:t>1</w:t>
      </w:r>
      <w:r w:rsidRPr="00D50E42">
        <w:rPr>
          <w:rFonts w:ascii="Times New Roman" w:hAnsi="Times New Roman"/>
        </w:rPr>
        <w:fldChar w:fldCharType="end"/>
      </w:r>
      <w:r w:rsidRPr="00D50E42">
        <w:rPr>
          <w:rFonts w:ascii="Times New Roman" w:hAnsi="Times New Roman"/>
        </w:rPr>
        <w:t>)</w:t>
      </w:r>
    </w:p>
    <w:p w14:paraId="0A33A391" w14:textId="77777777" w:rsidR="004E3344" w:rsidRPr="00D50E42" w:rsidRDefault="004E3344" w:rsidP="004E3344">
      <w:pPr>
        <w:pStyle w:val="affffa"/>
        <w:ind w:firstLine="420"/>
        <w:rPr>
          <w:rFonts w:ascii="Times New Roman" w:hAnsi="Times New Roman"/>
        </w:rPr>
      </w:pPr>
      <w:r w:rsidRPr="00D50E42">
        <w:rPr>
          <w:rFonts w:ascii="Times New Roman" w:hAnsi="Times New Roman"/>
        </w:rPr>
        <w:t>式中：</w:t>
      </w:r>
    </w:p>
    <w:p w14:paraId="7A1695DD" w14:textId="77777777" w:rsidR="004E3344" w:rsidRPr="00D50E42" w:rsidRDefault="004E3344" w:rsidP="004E3344">
      <w:pPr>
        <w:pStyle w:val="affffb"/>
        <w:ind w:firstLine="420"/>
        <w:rPr>
          <w:rFonts w:ascii="Times New Roman"/>
        </w:rPr>
      </w:pPr>
      <w:r w:rsidRPr="00D50E42">
        <w:rPr>
          <w:rFonts w:ascii="Times New Roman"/>
          <w:i/>
          <w:iCs/>
        </w:rPr>
        <w:t>R</w:t>
      </w:r>
      <w:r w:rsidRPr="00D50E42">
        <w:rPr>
          <w:rFonts w:ascii="Times New Roman"/>
          <w:i/>
          <w:iCs/>
          <w:vertAlign w:val="subscript"/>
        </w:rPr>
        <w:t>m</w:t>
      </w:r>
      <w:r w:rsidRPr="00D50E42">
        <w:rPr>
          <w:rFonts w:ascii="Times New Roman"/>
        </w:rPr>
        <w:t>——</w:t>
      </w:r>
      <w:r w:rsidRPr="00D50E42">
        <w:rPr>
          <w:rFonts w:ascii="Times New Roman"/>
        </w:rPr>
        <w:t>农产品失重率；</w:t>
      </w:r>
    </w:p>
    <w:p w14:paraId="4F803539" w14:textId="77777777" w:rsidR="004E3344" w:rsidRPr="00D50E42" w:rsidRDefault="004E3344" w:rsidP="004E3344">
      <w:pPr>
        <w:pStyle w:val="affffb"/>
        <w:ind w:firstLine="420"/>
        <w:rPr>
          <w:rFonts w:ascii="Times New Roman"/>
        </w:rPr>
      </w:pPr>
      <w:r w:rsidRPr="00D50E42">
        <w:rPr>
          <w:rFonts w:ascii="Times New Roman"/>
          <w:i/>
          <w:iCs/>
        </w:rPr>
        <w:t>W</w:t>
      </w:r>
      <w:r w:rsidRPr="00D50E42">
        <w:rPr>
          <w:rFonts w:ascii="Times New Roman"/>
          <w:i/>
          <w:iCs/>
          <w:vertAlign w:val="subscript"/>
        </w:rPr>
        <w:t>t</w:t>
      </w:r>
      <w:r w:rsidRPr="00D50E42">
        <w:rPr>
          <w:rFonts w:ascii="Times New Roman"/>
        </w:rPr>
        <w:t>——</w:t>
      </w:r>
      <w:r w:rsidRPr="00D50E42">
        <w:rPr>
          <w:rFonts w:ascii="Times New Roman"/>
        </w:rPr>
        <w:t>随机抽取的农产品重量；</w:t>
      </w:r>
    </w:p>
    <w:p w14:paraId="0486A1F4" w14:textId="77777777" w:rsidR="004E3344" w:rsidRPr="00D50E42" w:rsidRDefault="004E3344" w:rsidP="004E3344">
      <w:pPr>
        <w:pStyle w:val="affffb"/>
        <w:ind w:firstLine="420"/>
        <w:rPr>
          <w:rFonts w:ascii="Times New Roman"/>
        </w:rPr>
      </w:pPr>
      <w:r w:rsidRPr="00D50E42">
        <w:rPr>
          <w:rFonts w:ascii="Times New Roman"/>
          <w:i/>
          <w:iCs/>
        </w:rPr>
        <w:t>W</w:t>
      </w:r>
      <w:r w:rsidRPr="00D50E42">
        <w:rPr>
          <w:rFonts w:ascii="Times New Roman"/>
          <w:i/>
          <w:iCs/>
          <w:vertAlign w:val="subscript"/>
        </w:rPr>
        <w:t>i</w:t>
      </w:r>
      <w:r w:rsidRPr="00D50E42">
        <w:rPr>
          <w:rFonts w:ascii="Times New Roman"/>
        </w:rPr>
        <w:t>——</w:t>
      </w:r>
      <w:r w:rsidRPr="00D50E42">
        <w:rPr>
          <w:rFonts w:ascii="Times New Roman"/>
        </w:rPr>
        <w:t>随机抽取农产品入库时的初始总重量。</w:t>
      </w:r>
    </w:p>
    <w:p w14:paraId="3BFFC3BD" w14:textId="77777777" w:rsidR="004E3344" w:rsidRPr="00D50E42" w:rsidRDefault="004E3344" w:rsidP="004E3344">
      <w:pPr>
        <w:pStyle w:val="aff4"/>
        <w:spacing w:before="120" w:after="120"/>
        <w:ind w:left="0"/>
        <w:outlineLvl w:val="1"/>
        <w:rPr>
          <w:rFonts w:ascii="Times New Roman"/>
        </w:rPr>
      </w:pPr>
      <w:bookmarkStart w:id="196" w:name="_Toc139295035"/>
      <w:bookmarkStart w:id="197" w:name="_Toc142401227"/>
      <w:proofErr w:type="gramStart"/>
      <w:r w:rsidRPr="00D50E42">
        <w:rPr>
          <w:rFonts w:ascii="Times New Roman"/>
        </w:rPr>
        <w:t>农产品腐损率</w:t>
      </w:r>
      <w:bookmarkEnd w:id="196"/>
      <w:bookmarkEnd w:id="197"/>
      <w:proofErr w:type="gramEnd"/>
    </w:p>
    <w:p w14:paraId="5E05090B" w14:textId="1D809AA2" w:rsidR="004E3344" w:rsidRPr="00D50E42" w:rsidRDefault="004E3344" w:rsidP="004E3344">
      <w:pPr>
        <w:pStyle w:val="affffb"/>
        <w:ind w:firstLine="420"/>
        <w:rPr>
          <w:rFonts w:ascii="Times New Roman"/>
        </w:rPr>
      </w:pPr>
      <w:r w:rsidRPr="00D50E42">
        <w:rPr>
          <w:rFonts w:ascii="Times New Roman"/>
        </w:rPr>
        <w:t>贮藏期间，随机抽取的农产品腐损数占所抽取农产品总数的比率。按公式（</w:t>
      </w:r>
      <w:r w:rsidR="002A1D6C" w:rsidRPr="00D50E42">
        <w:rPr>
          <w:rFonts w:ascii="Times New Roman"/>
        </w:rPr>
        <w:t>B</w:t>
      </w:r>
      <w:r w:rsidRPr="00D50E42">
        <w:rPr>
          <w:rFonts w:ascii="Times New Roman"/>
        </w:rPr>
        <w:t>.2</w:t>
      </w:r>
      <w:r w:rsidRPr="00D50E42">
        <w:rPr>
          <w:rFonts w:ascii="Times New Roman"/>
        </w:rPr>
        <w:t>）计算：</w:t>
      </w:r>
    </w:p>
    <w:p w14:paraId="0238CD9B" w14:textId="32BE9D92" w:rsidR="004E3344" w:rsidRPr="00D50E42" w:rsidRDefault="004E3344" w:rsidP="004E3344">
      <w:pPr>
        <w:pStyle w:val="affffffd"/>
        <w:rPr>
          <w:rFonts w:ascii="Times New Roman" w:hAnsi="Times New Roman"/>
        </w:rPr>
      </w:pPr>
      <w:r w:rsidRPr="00D50E42">
        <w:rPr>
          <w:rFonts w:ascii="Times New Roman" w:hAnsi="Times New Roman"/>
        </w:rPr>
        <w:tab/>
      </w:r>
      <m:oMath>
        <m:sSub>
          <m:sSubPr>
            <m:ctrlPr>
              <w:rPr>
                <w:rFonts w:ascii="Cambria Math" w:hAnsi="Cambria Math"/>
                <w:iCs/>
              </w:rPr>
            </m:ctrlPr>
          </m:sSubPr>
          <m:e>
            <m:r>
              <w:rPr>
                <w:rFonts w:ascii="Cambria Math" w:hAnsi="Cambria Math"/>
              </w:rPr>
              <m:t>R</m:t>
            </m:r>
          </m:e>
          <m:sub>
            <m:r>
              <w:rPr>
                <w:rFonts w:ascii="Cambria Math" w:hAnsi="Cambria Math"/>
              </w:rPr>
              <m:t>d</m:t>
            </m:r>
          </m:sub>
        </m:sSub>
        <m:r>
          <m:rPr>
            <m:nor/>
          </m:rPr>
          <w:rPr>
            <w:rFonts w:ascii="Times New Roman" w:hAnsi="Times New Roman"/>
          </w:rPr>
          <m:t>=</m:t>
        </m:r>
        <m:f>
          <m:fPr>
            <m:ctrlPr>
              <w:rPr>
                <w:rFonts w:ascii="Cambria Math" w:hAnsi="Cambria Math"/>
                <w:iCs/>
              </w:rPr>
            </m:ctrlPr>
          </m:fPr>
          <m:num>
            <m:sSub>
              <m:sSubPr>
                <m:ctrlPr>
                  <w:rPr>
                    <w:rFonts w:ascii="Cambria Math" w:hAnsi="Cambria Math"/>
                    <w:iCs/>
                  </w:rPr>
                </m:ctrlPr>
              </m:sSubPr>
              <m:e>
                <m:r>
                  <w:rPr>
                    <w:rFonts w:ascii="Cambria Math" w:hAnsi="Cambria Math"/>
                  </w:rPr>
                  <m:t>D</m:t>
                </m:r>
              </m:e>
              <m:sub>
                <m:r>
                  <w:rPr>
                    <w:rFonts w:ascii="Cambria Math" w:hAnsi="Cambria Math"/>
                  </w:rPr>
                  <m:t>t</m:t>
                </m:r>
              </m:sub>
            </m:sSub>
          </m:num>
          <m:den>
            <m:r>
              <w:rPr>
                <w:rFonts w:ascii="Cambria Math" w:hAnsi="Cambria Math"/>
              </w:rPr>
              <m:t>Di</m:t>
            </m:r>
          </m:den>
        </m:f>
        <m:r>
          <w:rPr>
            <w:rFonts w:ascii="Cambria Math" w:hAnsi="Cambria Math"/>
          </w:rPr>
          <m:t>×100%</m:t>
        </m:r>
      </m:oMath>
      <w:r w:rsidRPr="00D50E42">
        <w:rPr>
          <w:rFonts w:ascii="Times New Roman" w:eastAsia="微软雅黑" w:hAnsi="Times New Roman"/>
        </w:rPr>
        <w:tab/>
      </w:r>
      <w:r w:rsidRPr="00D50E42">
        <w:rPr>
          <w:rFonts w:ascii="Times New Roman" w:hAnsi="Times New Roman"/>
        </w:rPr>
        <w:t>(B.</w:t>
      </w:r>
      <w:r w:rsidRPr="00D50E42">
        <w:rPr>
          <w:rFonts w:ascii="Times New Roman" w:hAnsi="Times New Roman"/>
        </w:rPr>
        <w:fldChar w:fldCharType="begin"/>
      </w:r>
      <w:r w:rsidRPr="00D50E42">
        <w:rPr>
          <w:rFonts w:ascii="Times New Roman" w:hAnsi="Times New Roman"/>
        </w:rPr>
        <w:instrText xml:space="preserve">  seq fulu_equation_133328388410576684  </w:instrText>
      </w:r>
      <w:r w:rsidRPr="00D50E42">
        <w:rPr>
          <w:rFonts w:ascii="Times New Roman" w:hAnsi="Times New Roman"/>
        </w:rPr>
        <w:fldChar w:fldCharType="separate"/>
      </w:r>
      <w:r w:rsidRPr="00D50E42">
        <w:rPr>
          <w:rFonts w:ascii="Times New Roman" w:hAnsi="Times New Roman"/>
          <w:noProof/>
        </w:rPr>
        <w:t>2</w:t>
      </w:r>
      <w:r w:rsidRPr="00D50E42">
        <w:rPr>
          <w:rFonts w:ascii="Times New Roman" w:hAnsi="Times New Roman"/>
        </w:rPr>
        <w:fldChar w:fldCharType="end"/>
      </w:r>
      <w:r w:rsidRPr="00D50E42">
        <w:rPr>
          <w:rFonts w:ascii="Times New Roman" w:hAnsi="Times New Roman"/>
        </w:rPr>
        <w:t>)</w:t>
      </w:r>
    </w:p>
    <w:p w14:paraId="58346848" w14:textId="77777777" w:rsidR="004E3344" w:rsidRPr="00D50E42" w:rsidRDefault="004E3344" w:rsidP="004E3344">
      <w:pPr>
        <w:pStyle w:val="affffa"/>
        <w:ind w:firstLine="420"/>
        <w:rPr>
          <w:rFonts w:ascii="Times New Roman" w:hAnsi="Times New Roman"/>
        </w:rPr>
      </w:pPr>
      <w:r w:rsidRPr="00D50E42">
        <w:rPr>
          <w:rFonts w:ascii="Times New Roman" w:hAnsi="Times New Roman"/>
        </w:rPr>
        <w:t>式中：</w:t>
      </w:r>
    </w:p>
    <w:p w14:paraId="6D917C1B" w14:textId="77777777" w:rsidR="004E3344" w:rsidRPr="00D50E42" w:rsidRDefault="004E3344" w:rsidP="004E3344">
      <w:pPr>
        <w:pStyle w:val="affffb"/>
        <w:ind w:firstLine="420"/>
        <w:rPr>
          <w:rFonts w:ascii="Times New Roman"/>
        </w:rPr>
      </w:pPr>
      <w:r w:rsidRPr="00D50E42">
        <w:rPr>
          <w:rFonts w:ascii="Times New Roman"/>
          <w:i/>
          <w:iCs/>
        </w:rPr>
        <w:t>R</w:t>
      </w:r>
      <w:r w:rsidRPr="00D50E42">
        <w:rPr>
          <w:rFonts w:ascii="Times New Roman"/>
          <w:i/>
          <w:iCs/>
          <w:vertAlign w:val="subscript"/>
        </w:rPr>
        <w:t>d</w:t>
      </w:r>
      <w:r w:rsidRPr="00D50E42">
        <w:rPr>
          <w:rFonts w:ascii="Times New Roman"/>
        </w:rPr>
        <w:t>——</w:t>
      </w:r>
      <w:r w:rsidRPr="00D50E42">
        <w:rPr>
          <w:rFonts w:ascii="Times New Roman"/>
        </w:rPr>
        <w:t>农产品腐损率；</w:t>
      </w:r>
    </w:p>
    <w:p w14:paraId="01530283" w14:textId="77777777" w:rsidR="004E3344" w:rsidRPr="00D50E42" w:rsidRDefault="004E3344" w:rsidP="004E3344">
      <w:pPr>
        <w:pStyle w:val="affffb"/>
        <w:ind w:firstLine="420"/>
        <w:rPr>
          <w:rFonts w:ascii="Times New Roman"/>
        </w:rPr>
      </w:pPr>
      <w:r w:rsidRPr="00D50E42">
        <w:rPr>
          <w:rFonts w:ascii="Times New Roman"/>
          <w:i/>
          <w:iCs/>
        </w:rPr>
        <w:t>D</w:t>
      </w:r>
      <w:r w:rsidRPr="00D50E42">
        <w:rPr>
          <w:rFonts w:ascii="Times New Roman"/>
          <w:i/>
          <w:iCs/>
          <w:vertAlign w:val="subscript"/>
        </w:rPr>
        <w:t>t</w:t>
      </w:r>
      <w:r w:rsidRPr="00D50E42">
        <w:rPr>
          <w:rFonts w:ascii="Times New Roman"/>
        </w:rPr>
        <w:t>——</w:t>
      </w:r>
      <w:r w:rsidRPr="00D50E42">
        <w:rPr>
          <w:rFonts w:ascii="Times New Roman"/>
        </w:rPr>
        <w:t>随机抽取的农产品腐损数；</w:t>
      </w:r>
    </w:p>
    <w:p w14:paraId="689401E0" w14:textId="77777777" w:rsidR="004E3344" w:rsidRPr="00D50E42" w:rsidRDefault="004E3344" w:rsidP="004E3344">
      <w:pPr>
        <w:pStyle w:val="affffb"/>
        <w:ind w:firstLine="420"/>
        <w:rPr>
          <w:rFonts w:ascii="Times New Roman"/>
        </w:rPr>
      </w:pPr>
      <w:r w:rsidRPr="00D50E42">
        <w:rPr>
          <w:rFonts w:ascii="Times New Roman"/>
          <w:i/>
          <w:iCs/>
        </w:rPr>
        <w:t>D</w:t>
      </w:r>
      <w:r w:rsidRPr="00D50E42">
        <w:rPr>
          <w:rFonts w:ascii="Times New Roman"/>
          <w:i/>
          <w:iCs/>
          <w:vertAlign w:val="subscript"/>
        </w:rPr>
        <w:t>i</w:t>
      </w:r>
      <w:r w:rsidRPr="00D50E42">
        <w:rPr>
          <w:rFonts w:ascii="Times New Roman"/>
        </w:rPr>
        <w:t>——</w:t>
      </w:r>
      <w:r w:rsidRPr="00D50E42">
        <w:rPr>
          <w:rFonts w:ascii="Times New Roman"/>
        </w:rPr>
        <w:t>随机抽取农产品入库时的初始总重量。</w:t>
      </w:r>
    </w:p>
    <w:p w14:paraId="7CCE8D17" w14:textId="77777777" w:rsidR="004E3344" w:rsidRPr="00D50E42" w:rsidRDefault="004E3344" w:rsidP="004E3344">
      <w:pPr>
        <w:pStyle w:val="affffb"/>
        <w:ind w:firstLine="420"/>
        <w:rPr>
          <w:rFonts w:ascii="Times New Roman"/>
        </w:rPr>
      </w:pPr>
    </w:p>
    <w:p w14:paraId="5F79572C" w14:textId="77777777" w:rsidR="004E3344" w:rsidRPr="00D50E42" w:rsidRDefault="004E3344" w:rsidP="004E3344">
      <w:pPr>
        <w:pStyle w:val="affffb"/>
        <w:ind w:firstLine="420"/>
        <w:rPr>
          <w:rFonts w:ascii="Times New Roman"/>
        </w:rPr>
      </w:pPr>
    </w:p>
    <w:p w14:paraId="6AD32161" w14:textId="77777777" w:rsidR="004E3344" w:rsidRPr="00D50E42" w:rsidRDefault="004E3344" w:rsidP="004E3344">
      <w:pPr>
        <w:pStyle w:val="affffb"/>
        <w:ind w:firstLine="420"/>
        <w:rPr>
          <w:rFonts w:ascii="Times New Roman"/>
        </w:rPr>
      </w:pPr>
    </w:p>
    <w:p w14:paraId="3BE79E9C" w14:textId="77777777" w:rsidR="004E3344" w:rsidRPr="00D50E42" w:rsidRDefault="004E3344" w:rsidP="004E3344">
      <w:pPr>
        <w:pStyle w:val="affffb"/>
        <w:ind w:firstLine="420"/>
        <w:rPr>
          <w:rFonts w:ascii="Times New Roman"/>
        </w:rPr>
      </w:pPr>
    </w:p>
    <w:p w14:paraId="20AAB04D" w14:textId="77777777" w:rsidR="004E3344" w:rsidRPr="00D50E42" w:rsidRDefault="004E3344" w:rsidP="001E669B">
      <w:pPr>
        <w:pStyle w:val="affffb"/>
        <w:ind w:firstLine="420"/>
        <w:rPr>
          <w:rFonts w:ascii="Times New Roman"/>
        </w:rPr>
      </w:pPr>
    </w:p>
    <w:p w14:paraId="5E975A04" w14:textId="77777777" w:rsidR="00A80BA6" w:rsidRPr="00D50E42" w:rsidRDefault="00A80BA6" w:rsidP="002E3701">
      <w:pPr>
        <w:pStyle w:val="affffb"/>
        <w:ind w:firstLine="420"/>
        <w:rPr>
          <w:rFonts w:ascii="Times New Roman"/>
        </w:rPr>
        <w:sectPr w:rsidR="00A80BA6" w:rsidRPr="00D50E42" w:rsidSect="002E3701">
          <w:pgSz w:w="11906" w:h="16838" w:code="9"/>
          <w:pgMar w:top="1928" w:right="1134" w:bottom="1134" w:left="1134" w:header="1418" w:footer="1134" w:gutter="284"/>
          <w:cols w:space="425"/>
          <w:formProt w:val="0"/>
          <w:docGrid w:linePitch="312"/>
        </w:sectPr>
      </w:pPr>
    </w:p>
    <w:p w14:paraId="4F329302" w14:textId="77777777" w:rsidR="002E3701" w:rsidRPr="00D50E42" w:rsidRDefault="002E3701" w:rsidP="00A80BA6">
      <w:pPr>
        <w:pStyle w:val="af8"/>
        <w:rPr>
          <w:rFonts w:ascii="Times New Roman" w:hAnsi="Times New Roman"/>
          <w:vanish w:val="0"/>
        </w:rPr>
      </w:pPr>
    </w:p>
    <w:p w14:paraId="268C738A" w14:textId="77777777" w:rsidR="00A80BA6" w:rsidRPr="00D50E42" w:rsidRDefault="00A80BA6" w:rsidP="00A80BA6">
      <w:pPr>
        <w:pStyle w:val="afe"/>
        <w:rPr>
          <w:rFonts w:ascii="Times New Roman"/>
          <w:vanish w:val="0"/>
        </w:rPr>
      </w:pPr>
    </w:p>
    <w:p w14:paraId="6C071E12" w14:textId="71ACCE99" w:rsidR="00A80BA6" w:rsidRPr="00D50E42" w:rsidRDefault="00A80BA6" w:rsidP="00A80BA6">
      <w:pPr>
        <w:pStyle w:val="aff3"/>
        <w:spacing w:after="120"/>
        <w:rPr>
          <w:rFonts w:ascii="Times New Roman"/>
        </w:rPr>
      </w:pPr>
      <w:r w:rsidRPr="00D50E42">
        <w:rPr>
          <w:rFonts w:ascii="Times New Roman"/>
        </w:rPr>
        <w:br/>
      </w:r>
      <w:bookmarkStart w:id="198" w:name="_Toc142401228"/>
      <w:r w:rsidRPr="00D50E42">
        <w:rPr>
          <w:rFonts w:ascii="Times New Roman"/>
        </w:rPr>
        <w:t>（</w:t>
      </w:r>
      <w:r w:rsidR="008B11B8" w:rsidRPr="00D50E42">
        <w:rPr>
          <w:rFonts w:ascii="Times New Roman"/>
          <w:noProof w:val="0"/>
          <w:kern w:val="21"/>
        </w:rPr>
        <w:t>规范</w:t>
      </w:r>
      <w:r w:rsidRPr="00D50E42">
        <w:rPr>
          <w:rFonts w:ascii="Times New Roman"/>
        </w:rPr>
        <w:t>性）</w:t>
      </w:r>
      <w:r w:rsidRPr="00D50E42">
        <w:rPr>
          <w:rFonts w:ascii="Times New Roman"/>
        </w:rPr>
        <w:br/>
      </w:r>
      <w:r w:rsidRPr="00D50E42">
        <w:rPr>
          <w:rFonts w:ascii="Times New Roman"/>
        </w:rPr>
        <w:t>安全卫生管理检查单</w:t>
      </w:r>
      <w:bookmarkEnd w:id="198"/>
    </w:p>
    <w:p w14:paraId="7913F0CE" w14:textId="415A1A69" w:rsidR="00F92061" w:rsidRPr="00D50E42" w:rsidRDefault="002826DA" w:rsidP="002540FC">
      <w:pPr>
        <w:pStyle w:val="aff4"/>
        <w:spacing w:before="120" w:after="120"/>
        <w:ind w:left="0"/>
        <w:outlineLvl w:val="1"/>
        <w:rPr>
          <w:rFonts w:ascii="Times New Roman" w:eastAsia="宋体"/>
        </w:rPr>
      </w:pPr>
      <w:bookmarkStart w:id="199" w:name="_Toc139295037"/>
      <w:bookmarkStart w:id="200" w:name="_Toc142401229"/>
      <w:r w:rsidRPr="00D50E42">
        <w:rPr>
          <w:rFonts w:ascii="Times New Roman" w:eastAsia="宋体"/>
        </w:rPr>
        <w:t>防火检查记录表</w:t>
      </w:r>
      <w:r w:rsidR="00014B31" w:rsidRPr="00D50E42">
        <w:rPr>
          <w:rFonts w:ascii="Times New Roman" w:eastAsia="宋体"/>
        </w:rPr>
        <w:t>见</w:t>
      </w:r>
      <w:r w:rsidR="000E6667" w:rsidRPr="00D50E42">
        <w:rPr>
          <w:rFonts w:ascii="Times New Roman" w:eastAsia="宋体"/>
        </w:rPr>
        <w:t>表</w:t>
      </w:r>
      <w:r w:rsidR="00E24399" w:rsidRPr="00D50E42">
        <w:rPr>
          <w:rFonts w:ascii="Times New Roman" w:eastAsia="宋体"/>
        </w:rPr>
        <w:t>C</w:t>
      </w:r>
      <w:r w:rsidR="000E6667" w:rsidRPr="00D50E42">
        <w:rPr>
          <w:rFonts w:ascii="Times New Roman" w:eastAsia="宋体"/>
        </w:rPr>
        <w:t>.1</w:t>
      </w:r>
      <w:r w:rsidR="000E6667" w:rsidRPr="00D50E42">
        <w:rPr>
          <w:rFonts w:ascii="Times New Roman" w:eastAsia="宋体"/>
        </w:rPr>
        <w:t>。</w:t>
      </w:r>
      <w:bookmarkEnd w:id="199"/>
      <w:bookmarkEnd w:id="200"/>
    </w:p>
    <w:p w14:paraId="267810C3" w14:textId="528E5DEF" w:rsidR="00A80BA6" w:rsidRPr="00D50E42" w:rsidRDefault="00A80BA6" w:rsidP="00A80BA6">
      <w:pPr>
        <w:pStyle w:val="aff"/>
        <w:spacing w:before="120" w:after="120"/>
        <w:rPr>
          <w:rFonts w:ascii="Times New Roman"/>
        </w:rPr>
      </w:pPr>
      <w:r w:rsidRPr="00D50E42">
        <w:rPr>
          <w:rFonts w:ascii="Times New Roman"/>
        </w:rPr>
        <w:t>防火检查记录表</w:t>
      </w:r>
    </w:p>
    <w:tbl>
      <w:tblPr>
        <w:tblStyle w:val="afffffffffc"/>
        <w:tblW w:w="5000" w:type="pct"/>
        <w:tblLook w:val="04A0" w:firstRow="1" w:lastRow="0" w:firstColumn="1" w:lastColumn="0" w:noHBand="0" w:noVBand="1"/>
      </w:tblPr>
      <w:tblGrid>
        <w:gridCol w:w="1332"/>
        <w:gridCol w:w="1114"/>
        <w:gridCol w:w="1114"/>
        <w:gridCol w:w="1114"/>
        <w:gridCol w:w="1112"/>
        <w:gridCol w:w="1555"/>
        <w:gridCol w:w="1112"/>
        <w:gridCol w:w="891"/>
      </w:tblGrid>
      <w:tr w:rsidR="00D50E42" w:rsidRPr="00D50E42" w14:paraId="3B46F610" w14:textId="77777777" w:rsidTr="00482E5A">
        <w:tc>
          <w:tcPr>
            <w:tcW w:w="713" w:type="pct"/>
            <w:vAlign w:val="center"/>
          </w:tcPr>
          <w:p w14:paraId="74187152" w14:textId="77777777" w:rsidR="00620274" w:rsidRPr="00D50E42" w:rsidRDefault="00620274" w:rsidP="00482E5A">
            <w:pPr>
              <w:pStyle w:val="affffb"/>
              <w:ind w:firstLineChars="0" w:firstLine="0"/>
              <w:jc w:val="center"/>
              <w:rPr>
                <w:rFonts w:ascii="Times New Roman"/>
              </w:rPr>
            </w:pPr>
            <w:r w:rsidRPr="00D50E42">
              <w:rPr>
                <w:rFonts w:ascii="Times New Roman"/>
              </w:rPr>
              <w:t>巡查人</w:t>
            </w:r>
          </w:p>
        </w:tc>
        <w:tc>
          <w:tcPr>
            <w:tcW w:w="1788" w:type="pct"/>
            <w:gridSpan w:val="3"/>
            <w:vAlign w:val="center"/>
          </w:tcPr>
          <w:p w14:paraId="68C059C3"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36407B29" w14:textId="77777777" w:rsidR="00620274" w:rsidRPr="00D50E42" w:rsidRDefault="00620274" w:rsidP="00482E5A">
            <w:pPr>
              <w:pStyle w:val="affffb"/>
              <w:ind w:firstLineChars="0" w:firstLine="0"/>
              <w:jc w:val="center"/>
              <w:rPr>
                <w:rFonts w:ascii="Times New Roman"/>
              </w:rPr>
            </w:pPr>
            <w:r w:rsidRPr="00D50E42">
              <w:rPr>
                <w:rFonts w:ascii="Times New Roman"/>
              </w:rPr>
              <w:t>责任人</w:t>
            </w:r>
          </w:p>
        </w:tc>
        <w:tc>
          <w:tcPr>
            <w:tcW w:w="1904" w:type="pct"/>
            <w:gridSpan w:val="3"/>
            <w:vAlign w:val="center"/>
          </w:tcPr>
          <w:p w14:paraId="62C1AE42" w14:textId="77777777" w:rsidR="00620274" w:rsidRPr="00D50E42" w:rsidRDefault="00620274" w:rsidP="00482E5A">
            <w:pPr>
              <w:pStyle w:val="affffb"/>
              <w:ind w:firstLineChars="0" w:firstLine="0"/>
              <w:jc w:val="center"/>
              <w:rPr>
                <w:rFonts w:ascii="Times New Roman"/>
              </w:rPr>
            </w:pPr>
          </w:p>
        </w:tc>
      </w:tr>
      <w:tr w:rsidR="00D50E42" w:rsidRPr="00D50E42" w14:paraId="54046FFD" w14:textId="77777777" w:rsidTr="00482E5A">
        <w:tc>
          <w:tcPr>
            <w:tcW w:w="713" w:type="pct"/>
            <w:vAlign w:val="center"/>
          </w:tcPr>
          <w:p w14:paraId="2C5AA6B8" w14:textId="77777777" w:rsidR="00620274" w:rsidRPr="00D50E42" w:rsidRDefault="00620274" w:rsidP="00482E5A">
            <w:pPr>
              <w:pStyle w:val="affffb"/>
              <w:ind w:firstLineChars="0" w:firstLine="0"/>
              <w:jc w:val="center"/>
              <w:rPr>
                <w:rFonts w:ascii="Times New Roman"/>
              </w:rPr>
            </w:pPr>
            <w:r w:rsidRPr="00D50E42">
              <w:rPr>
                <w:rFonts w:ascii="Times New Roman"/>
              </w:rPr>
              <w:t>检查日期</w:t>
            </w:r>
          </w:p>
        </w:tc>
        <w:tc>
          <w:tcPr>
            <w:tcW w:w="596" w:type="pct"/>
            <w:vAlign w:val="center"/>
          </w:tcPr>
          <w:p w14:paraId="2CBAB1B1" w14:textId="77777777" w:rsidR="00620274" w:rsidRPr="00D50E42" w:rsidRDefault="00620274" w:rsidP="00482E5A">
            <w:pPr>
              <w:pStyle w:val="affffb"/>
              <w:ind w:firstLineChars="0" w:firstLine="0"/>
              <w:jc w:val="center"/>
              <w:rPr>
                <w:rFonts w:ascii="Times New Roman"/>
              </w:rPr>
            </w:pPr>
            <w:r w:rsidRPr="00D50E42">
              <w:rPr>
                <w:rFonts w:ascii="Times New Roman"/>
              </w:rPr>
              <w:t>检查区域</w:t>
            </w:r>
          </w:p>
        </w:tc>
        <w:tc>
          <w:tcPr>
            <w:tcW w:w="596" w:type="pct"/>
            <w:vAlign w:val="center"/>
          </w:tcPr>
          <w:p w14:paraId="113FACC5" w14:textId="77777777" w:rsidR="00620274" w:rsidRPr="00D50E42" w:rsidRDefault="00620274" w:rsidP="00482E5A">
            <w:pPr>
              <w:pStyle w:val="affffb"/>
              <w:ind w:firstLineChars="0" w:firstLine="0"/>
              <w:jc w:val="center"/>
              <w:rPr>
                <w:rFonts w:ascii="Times New Roman"/>
              </w:rPr>
            </w:pPr>
            <w:r w:rsidRPr="00D50E42">
              <w:rPr>
                <w:rFonts w:ascii="Times New Roman"/>
              </w:rPr>
              <w:t>检查情况</w:t>
            </w:r>
          </w:p>
        </w:tc>
        <w:tc>
          <w:tcPr>
            <w:tcW w:w="596" w:type="pct"/>
            <w:vAlign w:val="center"/>
          </w:tcPr>
          <w:p w14:paraId="52D3B065" w14:textId="77777777" w:rsidR="00620274" w:rsidRPr="00D50E42" w:rsidRDefault="00620274" w:rsidP="00482E5A">
            <w:pPr>
              <w:pStyle w:val="affffb"/>
              <w:ind w:firstLineChars="0" w:firstLine="0"/>
              <w:jc w:val="center"/>
              <w:rPr>
                <w:rFonts w:ascii="Times New Roman"/>
              </w:rPr>
            </w:pPr>
            <w:r w:rsidRPr="00D50E42">
              <w:rPr>
                <w:rFonts w:ascii="Times New Roman"/>
              </w:rPr>
              <w:t>隐患问题</w:t>
            </w:r>
          </w:p>
        </w:tc>
        <w:tc>
          <w:tcPr>
            <w:tcW w:w="595" w:type="pct"/>
            <w:vAlign w:val="center"/>
          </w:tcPr>
          <w:p w14:paraId="1E2300B0" w14:textId="77777777" w:rsidR="00620274" w:rsidRPr="00D50E42" w:rsidRDefault="00620274" w:rsidP="00482E5A">
            <w:pPr>
              <w:pStyle w:val="affffb"/>
              <w:ind w:firstLineChars="0" w:firstLine="0"/>
              <w:jc w:val="center"/>
              <w:rPr>
                <w:rFonts w:ascii="Times New Roman"/>
              </w:rPr>
            </w:pPr>
            <w:r w:rsidRPr="00D50E42">
              <w:rPr>
                <w:rFonts w:ascii="Times New Roman"/>
              </w:rPr>
              <w:t>整改措施</w:t>
            </w:r>
          </w:p>
        </w:tc>
        <w:tc>
          <w:tcPr>
            <w:tcW w:w="832" w:type="pct"/>
            <w:vAlign w:val="center"/>
          </w:tcPr>
          <w:p w14:paraId="3FDE2C4A" w14:textId="77777777" w:rsidR="00620274" w:rsidRPr="00D50E42" w:rsidRDefault="00620274" w:rsidP="00482E5A">
            <w:pPr>
              <w:pStyle w:val="affffb"/>
              <w:ind w:firstLineChars="0" w:firstLine="0"/>
              <w:jc w:val="center"/>
              <w:rPr>
                <w:rFonts w:ascii="Times New Roman"/>
              </w:rPr>
            </w:pPr>
            <w:r w:rsidRPr="00D50E42">
              <w:rPr>
                <w:rFonts w:ascii="Times New Roman"/>
              </w:rPr>
              <w:t>限定整改日期</w:t>
            </w:r>
          </w:p>
        </w:tc>
        <w:tc>
          <w:tcPr>
            <w:tcW w:w="595" w:type="pct"/>
            <w:vAlign w:val="center"/>
          </w:tcPr>
          <w:p w14:paraId="4955F03E" w14:textId="77777777" w:rsidR="00620274" w:rsidRPr="00D50E42" w:rsidRDefault="00620274" w:rsidP="00482E5A">
            <w:pPr>
              <w:pStyle w:val="affffb"/>
              <w:ind w:firstLineChars="0" w:firstLine="0"/>
              <w:jc w:val="center"/>
              <w:rPr>
                <w:rFonts w:ascii="Times New Roman"/>
              </w:rPr>
            </w:pPr>
            <w:r w:rsidRPr="00D50E42">
              <w:rPr>
                <w:rFonts w:ascii="Times New Roman"/>
              </w:rPr>
              <w:t>整改结果</w:t>
            </w:r>
          </w:p>
        </w:tc>
        <w:tc>
          <w:tcPr>
            <w:tcW w:w="477" w:type="pct"/>
            <w:vAlign w:val="center"/>
          </w:tcPr>
          <w:p w14:paraId="00EE60CE" w14:textId="77777777" w:rsidR="00620274" w:rsidRPr="00D50E42" w:rsidRDefault="00620274" w:rsidP="00482E5A">
            <w:pPr>
              <w:pStyle w:val="affffb"/>
              <w:ind w:firstLineChars="0" w:firstLine="0"/>
              <w:jc w:val="center"/>
              <w:rPr>
                <w:rFonts w:ascii="Times New Roman"/>
              </w:rPr>
            </w:pPr>
            <w:r w:rsidRPr="00D50E42">
              <w:rPr>
                <w:rFonts w:ascii="Times New Roman"/>
              </w:rPr>
              <w:t>复查人</w:t>
            </w:r>
          </w:p>
        </w:tc>
      </w:tr>
      <w:tr w:rsidR="00D50E42" w:rsidRPr="00D50E42" w14:paraId="525A3C3C" w14:textId="77777777" w:rsidTr="00482E5A">
        <w:tc>
          <w:tcPr>
            <w:tcW w:w="713" w:type="pct"/>
            <w:vAlign w:val="center"/>
          </w:tcPr>
          <w:p w14:paraId="49491CBF"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14E0968B"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06FC0D18"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0E8F06D9"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20065DFE" w14:textId="77777777" w:rsidR="00620274" w:rsidRPr="00D50E42" w:rsidRDefault="00620274" w:rsidP="00482E5A">
            <w:pPr>
              <w:pStyle w:val="affffb"/>
              <w:ind w:firstLineChars="0" w:firstLine="0"/>
              <w:jc w:val="center"/>
              <w:rPr>
                <w:rFonts w:ascii="Times New Roman"/>
              </w:rPr>
            </w:pPr>
          </w:p>
        </w:tc>
        <w:tc>
          <w:tcPr>
            <w:tcW w:w="832" w:type="pct"/>
            <w:vAlign w:val="center"/>
          </w:tcPr>
          <w:p w14:paraId="2F50A4BA"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43CC4A0A" w14:textId="77777777" w:rsidR="00620274" w:rsidRPr="00D50E42" w:rsidRDefault="00620274" w:rsidP="00482E5A">
            <w:pPr>
              <w:pStyle w:val="affffb"/>
              <w:ind w:firstLineChars="0" w:firstLine="0"/>
              <w:jc w:val="center"/>
              <w:rPr>
                <w:rFonts w:ascii="Times New Roman"/>
              </w:rPr>
            </w:pPr>
          </w:p>
        </w:tc>
        <w:tc>
          <w:tcPr>
            <w:tcW w:w="477" w:type="pct"/>
            <w:vAlign w:val="center"/>
          </w:tcPr>
          <w:p w14:paraId="0F412CA4" w14:textId="77777777" w:rsidR="00620274" w:rsidRPr="00D50E42" w:rsidRDefault="00620274" w:rsidP="00482E5A">
            <w:pPr>
              <w:pStyle w:val="affffb"/>
              <w:ind w:firstLineChars="0" w:firstLine="0"/>
              <w:jc w:val="center"/>
              <w:rPr>
                <w:rFonts w:ascii="Times New Roman"/>
              </w:rPr>
            </w:pPr>
          </w:p>
        </w:tc>
      </w:tr>
      <w:tr w:rsidR="00D50E42" w:rsidRPr="00D50E42" w14:paraId="11B73F5A" w14:textId="77777777" w:rsidTr="00482E5A">
        <w:tc>
          <w:tcPr>
            <w:tcW w:w="713" w:type="pct"/>
            <w:tcBorders>
              <w:bottom w:val="single" w:sz="4" w:space="0" w:color="auto"/>
            </w:tcBorders>
            <w:vAlign w:val="center"/>
          </w:tcPr>
          <w:p w14:paraId="4A7DCBDE"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5702D219"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2242E9BE"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7C0DDDA2" w14:textId="77777777" w:rsidR="00620274" w:rsidRPr="00D50E42" w:rsidRDefault="00620274" w:rsidP="00482E5A">
            <w:pPr>
              <w:pStyle w:val="affffb"/>
              <w:ind w:firstLineChars="0" w:firstLine="0"/>
              <w:jc w:val="center"/>
              <w:rPr>
                <w:rFonts w:ascii="Times New Roman"/>
              </w:rPr>
            </w:pPr>
          </w:p>
        </w:tc>
        <w:tc>
          <w:tcPr>
            <w:tcW w:w="595" w:type="pct"/>
            <w:tcBorders>
              <w:bottom w:val="single" w:sz="4" w:space="0" w:color="auto"/>
            </w:tcBorders>
            <w:vAlign w:val="center"/>
          </w:tcPr>
          <w:p w14:paraId="3AFC9839" w14:textId="77777777" w:rsidR="00620274" w:rsidRPr="00D50E42" w:rsidRDefault="00620274" w:rsidP="00482E5A">
            <w:pPr>
              <w:pStyle w:val="affffb"/>
              <w:ind w:firstLineChars="0" w:firstLine="0"/>
              <w:jc w:val="center"/>
              <w:rPr>
                <w:rFonts w:ascii="Times New Roman"/>
              </w:rPr>
            </w:pPr>
          </w:p>
        </w:tc>
        <w:tc>
          <w:tcPr>
            <w:tcW w:w="832" w:type="pct"/>
            <w:tcBorders>
              <w:bottom w:val="single" w:sz="4" w:space="0" w:color="auto"/>
            </w:tcBorders>
            <w:vAlign w:val="center"/>
          </w:tcPr>
          <w:p w14:paraId="07688CAA" w14:textId="77777777" w:rsidR="00620274" w:rsidRPr="00D50E42" w:rsidRDefault="00620274" w:rsidP="00482E5A">
            <w:pPr>
              <w:pStyle w:val="affffb"/>
              <w:ind w:firstLineChars="0" w:firstLine="0"/>
              <w:jc w:val="center"/>
              <w:rPr>
                <w:rFonts w:ascii="Times New Roman"/>
              </w:rPr>
            </w:pPr>
          </w:p>
        </w:tc>
        <w:tc>
          <w:tcPr>
            <w:tcW w:w="595" w:type="pct"/>
            <w:tcBorders>
              <w:bottom w:val="single" w:sz="4" w:space="0" w:color="auto"/>
            </w:tcBorders>
            <w:vAlign w:val="center"/>
          </w:tcPr>
          <w:p w14:paraId="50E913F3" w14:textId="77777777" w:rsidR="00620274" w:rsidRPr="00D50E42" w:rsidRDefault="00620274" w:rsidP="00482E5A">
            <w:pPr>
              <w:pStyle w:val="affffb"/>
              <w:ind w:firstLineChars="0" w:firstLine="0"/>
              <w:jc w:val="center"/>
              <w:rPr>
                <w:rFonts w:ascii="Times New Roman"/>
              </w:rPr>
            </w:pPr>
          </w:p>
        </w:tc>
        <w:tc>
          <w:tcPr>
            <w:tcW w:w="477" w:type="pct"/>
            <w:tcBorders>
              <w:bottom w:val="single" w:sz="4" w:space="0" w:color="auto"/>
            </w:tcBorders>
            <w:vAlign w:val="center"/>
          </w:tcPr>
          <w:p w14:paraId="18AF21FA" w14:textId="77777777" w:rsidR="00620274" w:rsidRPr="00D50E42" w:rsidRDefault="00620274" w:rsidP="00482E5A">
            <w:pPr>
              <w:pStyle w:val="affffb"/>
              <w:ind w:firstLineChars="0" w:firstLine="0"/>
              <w:jc w:val="center"/>
              <w:rPr>
                <w:rFonts w:ascii="Times New Roman"/>
              </w:rPr>
            </w:pPr>
          </w:p>
        </w:tc>
      </w:tr>
      <w:tr w:rsidR="00D50E42" w:rsidRPr="00D50E42" w14:paraId="0AA44A74" w14:textId="77777777" w:rsidTr="00482E5A">
        <w:tc>
          <w:tcPr>
            <w:tcW w:w="5000" w:type="pct"/>
            <w:gridSpan w:val="8"/>
            <w:tcBorders>
              <w:bottom w:val="nil"/>
            </w:tcBorders>
          </w:tcPr>
          <w:p w14:paraId="3E0616C5" w14:textId="77777777" w:rsidR="00620274" w:rsidRPr="00D50E42" w:rsidRDefault="00620274" w:rsidP="00482E5A">
            <w:pPr>
              <w:pStyle w:val="affffb"/>
              <w:ind w:firstLineChars="0" w:firstLine="0"/>
              <w:rPr>
                <w:rFonts w:ascii="Times New Roman"/>
              </w:rPr>
            </w:pPr>
            <w:r w:rsidRPr="00D50E42">
              <w:rPr>
                <w:rFonts w:ascii="Times New Roman"/>
              </w:rPr>
              <w:t>检查项目：</w:t>
            </w:r>
          </w:p>
        </w:tc>
      </w:tr>
      <w:tr w:rsidR="00D50E42" w:rsidRPr="00D50E42" w14:paraId="46D90531" w14:textId="77777777" w:rsidTr="00482E5A">
        <w:tc>
          <w:tcPr>
            <w:tcW w:w="5000" w:type="pct"/>
            <w:gridSpan w:val="8"/>
            <w:tcBorders>
              <w:top w:val="nil"/>
            </w:tcBorders>
          </w:tcPr>
          <w:p w14:paraId="5BC8F12C" w14:textId="7DBF2EA2" w:rsidR="00620274" w:rsidRPr="00D50E42" w:rsidRDefault="00620274" w:rsidP="00482E5A">
            <w:pPr>
              <w:pStyle w:val="affffb"/>
              <w:ind w:firstLineChars="0" w:firstLine="0"/>
              <w:rPr>
                <w:rFonts w:ascii="Times New Roman"/>
              </w:rPr>
            </w:pPr>
            <w:r w:rsidRPr="00D50E42">
              <w:rPr>
                <w:rFonts w:ascii="Times New Roman"/>
              </w:rPr>
              <w:t>1</w:t>
            </w:r>
            <w:r w:rsidRPr="00D50E42">
              <w:rPr>
                <w:rFonts w:ascii="Times New Roman"/>
              </w:rPr>
              <w:t>、物品是否分类摆放。</w:t>
            </w:r>
            <w:r w:rsidRPr="00D50E42">
              <w:rPr>
                <w:rFonts w:ascii="Times New Roman"/>
              </w:rPr>
              <w:t>2</w:t>
            </w:r>
            <w:r w:rsidRPr="00D50E42">
              <w:rPr>
                <w:rFonts w:ascii="Times New Roman"/>
              </w:rPr>
              <w:t>、灭火器、消火栓、喷淋管等消防设备是否合理配置且有效。</w:t>
            </w:r>
            <w:r w:rsidR="00F25036" w:rsidRPr="00D50E42">
              <w:rPr>
                <w:rFonts w:ascii="Times New Roman" w:hint="eastAsia"/>
              </w:rPr>
              <w:t>3</w:t>
            </w:r>
            <w:r w:rsidR="00F25036" w:rsidRPr="00D50E42">
              <w:rPr>
                <w:rFonts w:ascii="Times New Roman" w:hint="eastAsia"/>
              </w:rPr>
              <w:t>、检查制冷系统表面是否存在明显油渍</w:t>
            </w:r>
            <w:r w:rsidR="007978D7" w:rsidRPr="00D50E42">
              <w:rPr>
                <w:rFonts w:ascii="Times New Roman" w:hint="eastAsia"/>
              </w:rPr>
              <w:t>，判定是否存在</w:t>
            </w:r>
            <w:r w:rsidR="00056E57" w:rsidRPr="00D50E42">
              <w:rPr>
                <w:rFonts w:ascii="Times New Roman" w:hint="eastAsia"/>
              </w:rPr>
              <w:t>制冷剂</w:t>
            </w:r>
            <w:r w:rsidR="007978D7" w:rsidRPr="00D50E42">
              <w:rPr>
                <w:rFonts w:ascii="Times New Roman" w:hint="eastAsia"/>
              </w:rPr>
              <w:t>泄露现象</w:t>
            </w:r>
            <w:r w:rsidR="004974D8" w:rsidRPr="00D50E42">
              <w:rPr>
                <w:rFonts w:ascii="Times New Roman" w:hint="eastAsia"/>
              </w:rPr>
              <w:t>（特别</w:t>
            </w:r>
            <w:r w:rsidR="000174EB" w:rsidRPr="00D50E42">
              <w:rPr>
                <w:rFonts w:ascii="Times New Roman" w:hint="eastAsia"/>
              </w:rPr>
              <w:t>是</w:t>
            </w:r>
            <w:r w:rsidR="004974D8" w:rsidRPr="00D50E42">
              <w:rPr>
                <w:rFonts w:ascii="Times New Roman" w:hint="eastAsia"/>
              </w:rPr>
              <w:t>可燃可爆制冷剂）</w:t>
            </w:r>
            <w:r w:rsidR="00F25036" w:rsidRPr="00D50E42">
              <w:rPr>
                <w:rFonts w:ascii="Times New Roman" w:hint="eastAsia"/>
              </w:rPr>
              <w:t>；</w:t>
            </w:r>
            <w:r w:rsidR="0079744D" w:rsidRPr="00D50E42">
              <w:rPr>
                <w:rFonts w:ascii="Times New Roman"/>
              </w:rPr>
              <w:t>4</w:t>
            </w:r>
            <w:r w:rsidRPr="00D50E42">
              <w:rPr>
                <w:rFonts w:ascii="Times New Roman"/>
              </w:rPr>
              <w:t>、消防设备是否做好定期检查、维护与更换。</w:t>
            </w:r>
            <w:r w:rsidR="0079744D" w:rsidRPr="00D50E42">
              <w:rPr>
                <w:rFonts w:ascii="Times New Roman"/>
              </w:rPr>
              <w:t>5</w:t>
            </w:r>
            <w:r w:rsidRPr="00D50E42">
              <w:rPr>
                <w:rFonts w:ascii="Times New Roman"/>
              </w:rPr>
              <w:t>、消防设备严</w:t>
            </w:r>
            <w:r w:rsidR="002A4026" w:rsidRPr="00D50E42">
              <w:rPr>
                <w:rFonts w:ascii="Times New Roman" w:hint="eastAsia"/>
              </w:rPr>
              <w:t>禁</w:t>
            </w:r>
            <w:r w:rsidRPr="00D50E42">
              <w:rPr>
                <w:rFonts w:ascii="Times New Roman"/>
              </w:rPr>
              <w:t>遮挡、堵塞。</w:t>
            </w:r>
            <w:r w:rsidR="0079744D" w:rsidRPr="00D50E42">
              <w:rPr>
                <w:rFonts w:ascii="Times New Roman"/>
              </w:rPr>
              <w:t>6</w:t>
            </w:r>
            <w:r w:rsidRPr="00D50E42">
              <w:rPr>
                <w:rFonts w:ascii="Times New Roman"/>
              </w:rPr>
              <w:t>、仓库内是否存在危险化学品或易燃物品。</w:t>
            </w:r>
            <w:r w:rsidR="0079744D" w:rsidRPr="00D50E42">
              <w:rPr>
                <w:rFonts w:ascii="Times New Roman"/>
              </w:rPr>
              <w:t>7</w:t>
            </w:r>
            <w:r w:rsidRPr="00D50E42">
              <w:rPr>
                <w:rFonts w:ascii="Times New Roman"/>
              </w:rPr>
              <w:t>、仓库范围内是否禁止吸烟或使用明火。</w:t>
            </w:r>
            <w:r w:rsidR="0079744D" w:rsidRPr="00D50E42">
              <w:rPr>
                <w:rFonts w:ascii="Times New Roman"/>
              </w:rPr>
              <w:t>8</w:t>
            </w:r>
            <w:r w:rsidRPr="00D50E42">
              <w:rPr>
                <w:rFonts w:ascii="Times New Roman"/>
              </w:rPr>
              <w:t>、裸露的电线是否设置安全遮拦或明显的警告标志。</w:t>
            </w:r>
            <w:r w:rsidR="0079744D" w:rsidRPr="00D50E42">
              <w:rPr>
                <w:rFonts w:ascii="Times New Roman"/>
              </w:rPr>
              <w:t>9</w:t>
            </w:r>
            <w:r w:rsidRPr="00D50E42">
              <w:rPr>
                <w:rFonts w:ascii="Times New Roman"/>
              </w:rPr>
              <w:t>、是否存在电源插头乱接或违章用电。</w:t>
            </w:r>
            <w:r w:rsidR="0079744D" w:rsidRPr="00D50E42">
              <w:rPr>
                <w:rFonts w:ascii="Times New Roman"/>
              </w:rPr>
              <w:t>10</w:t>
            </w:r>
            <w:r w:rsidRPr="00D50E42">
              <w:rPr>
                <w:rFonts w:ascii="Times New Roman"/>
              </w:rPr>
              <w:t>、安全通道、安全</w:t>
            </w:r>
            <w:r w:rsidR="002A4026" w:rsidRPr="00D50E42">
              <w:rPr>
                <w:rFonts w:ascii="Times New Roman" w:hint="eastAsia"/>
              </w:rPr>
              <w:t>出口</w:t>
            </w:r>
            <w:r w:rsidRPr="00D50E42">
              <w:rPr>
                <w:rFonts w:ascii="Times New Roman"/>
              </w:rPr>
              <w:t>是否畅通。</w:t>
            </w:r>
            <w:r w:rsidRPr="00D50E42">
              <w:rPr>
                <w:rFonts w:ascii="Times New Roman"/>
              </w:rPr>
              <w:t>1</w:t>
            </w:r>
            <w:r w:rsidR="0079744D" w:rsidRPr="00D50E42">
              <w:rPr>
                <w:rFonts w:ascii="Times New Roman"/>
              </w:rPr>
              <w:t>1</w:t>
            </w:r>
            <w:r w:rsidRPr="00D50E42">
              <w:rPr>
                <w:rFonts w:ascii="Times New Roman"/>
              </w:rPr>
              <w:t>、应急灯、应急指示标志是否完好。</w:t>
            </w:r>
            <w:r w:rsidRPr="00D50E42">
              <w:rPr>
                <w:rFonts w:ascii="Times New Roman"/>
              </w:rPr>
              <w:t>1</w:t>
            </w:r>
            <w:r w:rsidR="0079744D" w:rsidRPr="00D50E42">
              <w:rPr>
                <w:rFonts w:ascii="Times New Roman"/>
              </w:rPr>
              <w:t>2</w:t>
            </w:r>
            <w:r w:rsidRPr="00D50E42">
              <w:rPr>
                <w:rFonts w:ascii="Times New Roman"/>
              </w:rPr>
              <w:t>、仓储作业人员是否掌握消防安全知识。</w:t>
            </w:r>
            <w:r w:rsidRPr="00D50E42">
              <w:rPr>
                <w:rFonts w:ascii="Times New Roman"/>
              </w:rPr>
              <w:t>1</w:t>
            </w:r>
            <w:r w:rsidR="0079744D" w:rsidRPr="00D50E42">
              <w:rPr>
                <w:rFonts w:ascii="Times New Roman"/>
              </w:rPr>
              <w:t>3</w:t>
            </w:r>
            <w:r w:rsidRPr="00D50E42">
              <w:rPr>
                <w:rFonts w:ascii="Times New Roman"/>
              </w:rPr>
              <w:t>、火灾隐患整改与防范措施的落实情况。</w:t>
            </w:r>
            <w:r w:rsidRPr="00D50E42">
              <w:rPr>
                <w:rFonts w:ascii="Times New Roman"/>
              </w:rPr>
              <w:t>1</w:t>
            </w:r>
            <w:r w:rsidR="0079744D" w:rsidRPr="00D50E42">
              <w:rPr>
                <w:rFonts w:ascii="Times New Roman"/>
              </w:rPr>
              <w:t>4</w:t>
            </w:r>
            <w:r w:rsidRPr="00D50E42">
              <w:rPr>
                <w:rFonts w:ascii="Times New Roman"/>
              </w:rPr>
              <w:t>、防火巡查及记录情况是否规范。</w:t>
            </w:r>
          </w:p>
        </w:tc>
      </w:tr>
    </w:tbl>
    <w:p w14:paraId="3D39C209" w14:textId="09E366F6" w:rsidR="00620274" w:rsidRPr="00D50E42" w:rsidRDefault="00620274" w:rsidP="002540FC">
      <w:pPr>
        <w:pStyle w:val="aff4"/>
        <w:spacing w:before="120" w:after="120"/>
        <w:ind w:left="0"/>
        <w:outlineLvl w:val="1"/>
        <w:rPr>
          <w:rFonts w:ascii="Times New Roman" w:eastAsia="宋体"/>
        </w:rPr>
      </w:pPr>
      <w:bookmarkStart w:id="201" w:name="_Toc139295038"/>
      <w:bookmarkStart w:id="202" w:name="_Toc142401230"/>
      <w:r w:rsidRPr="00D50E42">
        <w:rPr>
          <w:rFonts w:ascii="Times New Roman" w:eastAsia="宋体"/>
        </w:rPr>
        <w:t>防漏电检查记录表</w:t>
      </w:r>
      <w:r w:rsidR="00414443" w:rsidRPr="00D50E42">
        <w:rPr>
          <w:rFonts w:ascii="Times New Roman" w:eastAsia="宋体"/>
        </w:rPr>
        <w:t>见表</w:t>
      </w:r>
      <w:r w:rsidR="00E24399" w:rsidRPr="00D50E42">
        <w:rPr>
          <w:rFonts w:ascii="Times New Roman" w:eastAsia="宋体"/>
        </w:rPr>
        <w:t>C</w:t>
      </w:r>
      <w:r w:rsidR="00414443" w:rsidRPr="00D50E42">
        <w:rPr>
          <w:rFonts w:ascii="Times New Roman" w:eastAsia="宋体"/>
        </w:rPr>
        <w:t>.2</w:t>
      </w:r>
      <w:r w:rsidR="0063255D" w:rsidRPr="00D50E42">
        <w:rPr>
          <w:rFonts w:ascii="Times New Roman" w:eastAsia="宋体"/>
        </w:rPr>
        <w:t>。</w:t>
      </w:r>
      <w:bookmarkEnd w:id="201"/>
      <w:bookmarkEnd w:id="202"/>
    </w:p>
    <w:p w14:paraId="60CF51EA" w14:textId="5ADAD39A" w:rsidR="00A80BA6" w:rsidRPr="00D50E42" w:rsidRDefault="008A0040" w:rsidP="00A80BA6">
      <w:pPr>
        <w:pStyle w:val="aff"/>
        <w:spacing w:before="120" w:after="120"/>
        <w:rPr>
          <w:rFonts w:ascii="Times New Roman"/>
        </w:rPr>
      </w:pPr>
      <w:r w:rsidRPr="00D50E42">
        <w:rPr>
          <w:rFonts w:ascii="Times New Roman" w:hint="eastAsia"/>
        </w:rPr>
        <w:t>电力维护</w:t>
      </w:r>
      <w:r w:rsidR="00A80BA6" w:rsidRPr="00D50E42">
        <w:rPr>
          <w:rFonts w:ascii="Times New Roman"/>
        </w:rPr>
        <w:t>检查记录表</w:t>
      </w:r>
    </w:p>
    <w:tbl>
      <w:tblPr>
        <w:tblStyle w:val="afffffffffc"/>
        <w:tblW w:w="5000" w:type="pct"/>
        <w:tblLook w:val="04A0" w:firstRow="1" w:lastRow="0" w:firstColumn="1" w:lastColumn="0" w:noHBand="0" w:noVBand="1"/>
      </w:tblPr>
      <w:tblGrid>
        <w:gridCol w:w="1332"/>
        <w:gridCol w:w="1114"/>
        <w:gridCol w:w="1114"/>
        <w:gridCol w:w="1114"/>
        <w:gridCol w:w="1112"/>
        <w:gridCol w:w="1555"/>
        <w:gridCol w:w="1112"/>
        <w:gridCol w:w="891"/>
      </w:tblGrid>
      <w:tr w:rsidR="00D50E42" w:rsidRPr="00D50E42" w14:paraId="257574FB" w14:textId="77777777" w:rsidTr="00482E5A">
        <w:tc>
          <w:tcPr>
            <w:tcW w:w="713" w:type="pct"/>
            <w:vAlign w:val="center"/>
          </w:tcPr>
          <w:p w14:paraId="4733A53B" w14:textId="77777777" w:rsidR="00620274" w:rsidRPr="00D50E42" w:rsidRDefault="00620274" w:rsidP="00482E5A">
            <w:pPr>
              <w:pStyle w:val="affffb"/>
              <w:ind w:firstLineChars="0" w:firstLine="0"/>
              <w:jc w:val="center"/>
              <w:rPr>
                <w:rFonts w:ascii="Times New Roman"/>
              </w:rPr>
            </w:pPr>
            <w:r w:rsidRPr="00D50E42">
              <w:rPr>
                <w:rFonts w:ascii="Times New Roman"/>
              </w:rPr>
              <w:t>巡查人</w:t>
            </w:r>
          </w:p>
        </w:tc>
        <w:tc>
          <w:tcPr>
            <w:tcW w:w="1788" w:type="pct"/>
            <w:gridSpan w:val="3"/>
            <w:vAlign w:val="center"/>
          </w:tcPr>
          <w:p w14:paraId="2356AD5D"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4F4595F6" w14:textId="77777777" w:rsidR="00620274" w:rsidRPr="00D50E42" w:rsidRDefault="00620274" w:rsidP="00482E5A">
            <w:pPr>
              <w:pStyle w:val="affffb"/>
              <w:ind w:firstLineChars="0" w:firstLine="0"/>
              <w:jc w:val="center"/>
              <w:rPr>
                <w:rFonts w:ascii="Times New Roman"/>
              </w:rPr>
            </w:pPr>
            <w:r w:rsidRPr="00D50E42">
              <w:rPr>
                <w:rFonts w:ascii="Times New Roman"/>
              </w:rPr>
              <w:t>责任人</w:t>
            </w:r>
          </w:p>
        </w:tc>
        <w:tc>
          <w:tcPr>
            <w:tcW w:w="1904" w:type="pct"/>
            <w:gridSpan w:val="3"/>
            <w:vAlign w:val="center"/>
          </w:tcPr>
          <w:p w14:paraId="3B96DBA7" w14:textId="77777777" w:rsidR="00620274" w:rsidRPr="00D50E42" w:rsidRDefault="00620274" w:rsidP="00482E5A">
            <w:pPr>
              <w:pStyle w:val="affffb"/>
              <w:ind w:firstLineChars="0" w:firstLine="0"/>
              <w:jc w:val="center"/>
              <w:rPr>
                <w:rFonts w:ascii="Times New Roman"/>
              </w:rPr>
            </w:pPr>
          </w:p>
        </w:tc>
      </w:tr>
      <w:tr w:rsidR="00D50E42" w:rsidRPr="00D50E42" w14:paraId="4A6E45DB" w14:textId="77777777" w:rsidTr="00482E5A">
        <w:tc>
          <w:tcPr>
            <w:tcW w:w="713" w:type="pct"/>
            <w:vAlign w:val="center"/>
          </w:tcPr>
          <w:p w14:paraId="26157676" w14:textId="77777777" w:rsidR="00620274" w:rsidRPr="00D50E42" w:rsidRDefault="00620274" w:rsidP="00482E5A">
            <w:pPr>
              <w:pStyle w:val="affffb"/>
              <w:ind w:firstLineChars="0" w:firstLine="0"/>
              <w:jc w:val="center"/>
              <w:rPr>
                <w:rFonts w:ascii="Times New Roman"/>
              </w:rPr>
            </w:pPr>
            <w:r w:rsidRPr="00D50E42">
              <w:rPr>
                <w:rFonts w:ascii="Times New Roman"/>
              </w:rPr>
              <w:t>检查日期</w:t>
            </w:r>
          </w:p>
        </w:tc>
        <w:tc>
          <w:tcPr>
            <w:tcW w:w="596" w:type="pct"/>
            <w:vAlign w:val="center"/>
          </w:tcPr>
          <w:p w14:paraId="206E45F7" w14:textId="77777777" w:rsidR="00620274" w:rsidRPr="00D50E42" w:rsidRDefault="00620274" w:rsidP="00482E5A">
            <w:pPr>
              <w:pStyle w:val="affffb"/>
              <w:ind w:firstLineChars="0" w:firstLine="0"/>
              <w:jc w:val="center"/>
              <w:rPr>
                <w:rFonts w:ascii="Times New Roman"/>
              </w:rPr>
            </w:pPr>
            <w:r w:rsidRPr="00D50E42">
              <w:rPr>
                <w:rFonts w:ascii="Times New Roman"/>
              </w:rPr>
              <w:t>检查区域</w:t>
            </w:r>
          </w:p>
        </w:tc>
        <w:tc>
          <w:tcPr>
            <w:tcW w:w="596" w:type="pct"/>
            <w:vAlign w:val="center"/>
          </w:tcPr>
          <w:p w14:paraId="417ED7F1" w14:textId="77777777" w:rsidR="00620274" w:rsidRPr="00D50E42" w:rsidRDefault="00620274" w:rsidP="00482E5A">
            <w:pPr>
              <w:pStyle w:val="affffb"/>
              <w:ind w:firstLineChars="0" w:firstLine="0"/>
              <w:jc w:val="center"/>
              <w:rPr>
                <w:rFonts w:ascii="Times New Roman"/>
              </w:rPr>
            </w:pPr>
            <w:r w:rsidRPr="00D50E42">
              <w:rPr>
                <w:rFonts w:ascii="Times New Roman"/>
              </w:rPr>
              <w:t>检查情况</w:t>
            </w:r>
          </w:p>
        </w:tc>
        <w:tc>
          <w:tcPr>
            <w:tcW w:w="596" w:type="pct"/>
            <w:vAlign w:val="center"/>
          </w:tcPr>
          <w:p w14:paraId="3A2F0FC5" w14:textId="77777777" w:rsidR="00620274" w:rsidRPr="00D50E42" w:rsidRDefault="00620274" w:rsidP="00482E5A">
            <w:pPr>
              <w:pStyle w:val="affffb"/>
              <w:ind w:firstLineChars="0" w:firstLine="0"/>
              <w:jc w:val="center"/>
              <w:rPr>
                <w:rFonts w:ascii="Times New Roman"/>
              </w:rPr>
            </w:pPr>
            <w:r w:rsidRPr="00D50E42">
              <w:rPr>
                <w:rFonts w:ascii="Times New Roman"/>
              </w:rPr>
              <w:t>隐患问题</w:t>
            </w:r>
          </w:p>
        </w:tc>
        <w:tc>
          <w:tcPr>
            <w:tcW w:w="595" w:type="pct"/>
            <w:vAlign w:val="center"/>
          </w:tcPr>
          <w:p w14:paraId="3A7CBC87" w14:textId="77777777" w:rsidR="00620274" w:rsidRPr="00D50E42" w:rsidRDefault="00620274" w:rsidP="00482E5A">
            <w:pPr>
              <w:pStyle w:val="affffb"/>
              <w:ind w:firstLineChars="0" w:firstLine="0"/>
              <w:jc w:val="center"/>
              <w:rPr>
                <w:rFonts w:ascii="Times New Roman"/>
              </w:rPr>
            </w:pPr>
            <w:r w:rsidRPr="00D50E42">
              <w:rPr>
                <w:rFonts w:ascii="Times New Roman"/>
              </w:rPr>
              <w:t>整改措施</w:t>
            </w:r>
          </w:p>
        </w:tc>
        <w:tc>
          <w:tcPr>
            <w:tcW w:w="832" w:type="pct"/>
            <w:vAlign w:val="center"/>
          </w:tcPr>
          <w:p w14:paraId="5E595737" w14:textId="77777777" w:rsidR="00620274" w:rsidRPr="00D50E42" w:rsidRDefault="00620274" w:rsidP="00482E5A">
            <w:pPr>
              <w:pStyle w:val="affffb"/>
              <w:ind w:firstLineChars="0" w:firstLine="0"/>
              <w:jc w:val="center"/>
              <w:rPr>
                <w:rFonts w:ascii="Times New Roman"/>
              </w:rPr>
            </w:pPr>
            <w:r w:rsidRPr="00D50E42">
              <w:rPr>
                <w:rFonts w:ascii="Times New Roman"/>
              </w:rPr>
              <w:t>限定整改日期</w:t>
            </w:r>
          </w:p>
        </w:tc>
        <w:tc>
          <w:tcPr>
            <w:tcW w:w="595" w:type="pct"/>
            <w:vAlign w:val="center"/>
          </w:tcPr>
          <w:p w14:paraId="2473C075" w14:textId="77777777" w:rsidR="00620274" w:rsidRPr="00D50E42" w:rsidRDefault="00620274" w:rsidP="00482E5A">
            <w:pPr>
              <w:pStyle w:val="affffb"/>
              <w:ind w:firstLineChars="0" w:firstLine="0"/>
              <w:jc w:val="center"/>
              <w:rPr>
                <w:rFonts w:ascii="Times New Roman"/>
              </w:rPr>
            </w:pPr>
            <w:r w:rsidRPr="00D50E42">
              <w:rPr>
                <w:rFonts w:ascii="Times New Roman"/>
              </w:rPr>
              <w:t>整改结果</w:t>
            </w:r>
          </w:p>
        </w:tc>
        <w:tc>
          <w:tcPr>
            <w:tcW w:w="477" w:type="pct"/>
            <w:vAlign w:val="center"/>
          </w:tcPr>
          <w:p w14:paraId="07AB1C6D" w14:textId="77777777" w:rsidR="00620274" w:rsidRPr="00D50E42" w:rsidRDefault="00620274" w:rsidP="00482E5A">
            <w:pPr>
              <w:pStyle w:val="affffb"/>
              <w:ind w:firstLineChars="0" w:firstLine="0"/>
              <w:jc w:val="center"/>
              <w:rPr>
                <w:rFonts w:ascii="Times New Roman"/>
              </w:rPr>
            </w:pPr>
            <w:r w:rsidRPr="00D50E42">
              <w:rPr>
                <w:rFonts w:ascii="Times New Roman"/>
              </w:rPr>
              <w:t>复查人</w:t>
            </w:r>
          </w:p>
        </w:tc>
      </w:tr>
      <w:tr w:rsidR="00D50E42" w:rsidRPr="00D50E42" w14:paraId="1BB47BBE" w14:textId="77777777" w:rsidTr="00482E5A">
        <w:tc>
          <w:tcPr>
            <w:tcW w:w="713" w:type="pct"/>
            <w:vAlign w:val="center"/>
          </w:tcPr>
          <w:p w14:paraId="037ACE9C"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1954E74E"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693A4A64" w14:textId="77777777" w:rsidR="00620274" w:rsidRPr="00D50E42" w:rsidRDefault="00620274" w:rsidP="00482E5A">
            <w:pPr>
              <w:pStyle w:val="affffb"/>
              <w:ind w:firstLineChars="0" w:firstLine="0"/>
              <w:jc w:val="center"/>
              <w:rPr>
                <w:rFonts w:ascii="Times New Roman"/>
              </w:rPr>
            </w:pPr>
          </w:p>
        </w:tc>
        <w:tc>
          <w:tcPr>
            <w:tcW w:w="596" w:type="pct"/>
            <w:vAlign w:val="center"/>
          </w:tcPr>
          <w:p w14:paraId="7C44BADC"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73C196A2" w14:textId="77777777" w:rsidR="00620274" w:rsidRPr="00D50E42" w:rsidRDefault="00620274" w:rsidP="00482E5A">
            <w:pPr>
              <w:pStyle w:val="affffb"/>
              <w:ind w:firstLineChars="0" w:firstLine="0"/>
              <w:jc w:val="center"/>
              <w:rPr>
                <w:rFonts w:ascii="Times New Roman"/>
              </w:rPr>
            </w:pPr>
          </w:p>
        </w:tc>
        <w:tc>
          <w:tcPr>
            <w:tcW w:w="832" w:type="pct"/>
            <w:vAlign w:val="center"/>
          </w:tcPr>
          <w:p w14:paraId="64BCC9D9" w14:textId="77777777" w:rsidR="00620274" w:rsidRPr="00D50E42" w:rsidRDefault="00620274" w:rsidP="00482E5A">
            <w:pPr>
              <w:pStyle w:val="affffb"/>
              <w:ind w:firstLineChars="0" w:firstLine="0"/>
              <w:jc w:val="center"/>
              <w:rPr>
                <w:rFonts w:ascii="Times New Roman"/>
              </w:rPr>
            </w:pPr>
          </w:p>
        </w:tc>
        <w:tc>
          <w:tcPr>
            <w:tcW w:w="595" w:type="pct"/>
            <w:vAlign w:val="center"/>
          </w:tcPr>
          <w:p w14:paraId="3998738E" w14:textId="77777777" w:rsidR="00620274" w:rsidRPr="00D50E42" w:rsidRDefault="00620274" w:rsidP="00482E5A">
            <w:pPr>
              <w:pStyle w:val="affffb"/>
              <w:ind w:firstLineChars="0" w:firstLine="0"/>
              <w:jc w:val="center"/>
              <w:rPr>
                <w:rFonts w:ascii="Times New Roman"/>
              </w:rPr>
            </w:pPr>
          </w:p>
        </w:tc>
        <w:tc>
          <w:tcPr>
            <w:tcW w:w="477" w:type="pct"/>
            <w:vAlign w:val="center"/>
          </w:tcPr>
          <w:p w14:paraId="2895F3BE" w14:textId="77777777" w:rsidR="00620274" w:rsidRPr="00D50E42" w:rsidRDefault="00620274" w:rsidP="00482E5A">
            <w:pPr>
              <w:pStyle w:val="affffb"/>
              <w:ind w:firstLineChars="0" w:firstLine="0"/>
              <w:jc w:val="center"/>
              <w:rPr>
                <w:rFonts w:ascii="Times New Roman"/>
              </w:rPr>
            </w:pPr>
          </w:p>
        </w:tc>
      </w:tr>
      <w:tr w:rsidR="00D50E42" w:rsidRPr="00D50E42" w14:paraId="04497A05" w14:textId="77777777" w:rsidTr="00482E5A">
        <w:tc>
          <w:tcPr>
            <w:tcW w:w="713" w:type="pct"/>
            <w:tcBorders>
              <w:bottom w:val="single" w:sz="4" w:space="0" w:color="auto"/>
            </w:tcBorders>
            <w:vAlign w:val="center"/>
          </w:tcPr>
          <w:p w14:paraId="4B359BBF"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62A4DBDB"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699348DB" w14:textId="77777777" w:rsidR="00620274" w:rsidRPr="00D50E42" w:rsidRDefault="00620274" w:rsidP="00482E5A">
            <w:pPr>
              <w:pStyle w:val="affffb"/>
              <w:ind w:firstLineChars="0" w:firstLine="0"/>
              <w:jc w:val="center"/>
              <w:rPr>
                <w:rFonts w:ascii="Times New Roman"/>
              </w:rPr>
            </w:pPr>
          </w:p>
        </w:tc>
        <w:tc>
          <w:tcPr>
            <w:tcW w:w="596" w:type="pct"/>
            <w:tcBorders>
              <w:bottom w:val="single" w:sz="4" w:space="0" w:color="auto"/>
            </w:tcBorders>
            <w:vAlign w:val="center"/>
          </w:tcPr>
          <w:p w14:paraId="525EF3C4" w14:textId="77777777" w:rsidR="00620274" w:rsidRPr="00D50E42" w:rsidRDefault="00620274" w:rsidP="00482E5A">
            <w:pPr>
              <w:pStyle w:val="affffb"/>
              <w:ind w:firstLineChars="0" w:firstLine="0"/>
              <w:jc w:val="center"/>
              <w:rPr>
                <w:rFonts w:ascii="Times New Roman"/>
              </w:rPr>
            </w:pPr>
          </w:p>
        </w:tc>
        <w:tc>
          <w:tcPr>
            <w:tcW w:w="595" w:type="pct"/>
            <w:tcBorders>
              <w:bottom w:val="single" w:sz="4" w:space="0" w:color="auto"/>
            </w:tcBorders>
            <w:vAlign w:val="center"/>
          </w:tcPr>
          <w:p w14:paraId="1FBA89DC" w14:textId="77777777" w:rsidR="00620274" w:rsidRPr="00D50E42" w:rsidRDefault="00620274" w:rsidP="00482E5A">
            <w:pPr>
              <w:pStyle w:val="affffb"/>
              <w:ind w:firstLineChars="0" w:firstLine="0"/>
              <w:jc w:val="center"/>
              <w:rPr>
                <w:rFonts w:ascii="Times New Roman"/>
              </w:rPr>
            </w:pPr>
          </w:p>
        </w:tc>
        <w:tc>
          <w:tcPr>
            <w:tcW w:w="832" w:type="pct"/>
            <w:tcBorders>
              <w:bottom w:val="single" w:sz="4" w:space="0" w:color="auto"/>
            </w:tcBorders>
            <w:vAlign w:val="center"/>
          </w:tcPr>
          <w:p w14:paraId="524786BA" w14:textId="77777777" w:rsidR="00620274" w:rsidRPr="00D50E42" w:rsidRDefault="00620274" w:rsidP="00482E5A">
            <w:pPr>
              <w:pStyle w:val="affffb"/>
              <w:ind w:firstLineChars="0" w:firstLine="0"/>
              <w:jc w:val="center"/>
              <w:rPr>
                <w:rFonts w:ascii="Times New Roman"/>
              </w:rPr>
            </w:pPr>
          </w:p>
        </w:tc>
        <w:tc>
          <w:tcPr>
            <w:tcW w:w="595" w:type="pct"/>
            <w:tcBorders>
              <w:bottom w:val="single" w:sz="4" w:space="0" w:color="auto"/>
            </w:tcBorders>
            <w:vAlign w:val="center"/>
          </w:tcPr>
          <w:p w14:paraId="1D086431" w14:textId="77777777" w:rsidR="00620274" w:rsidRPr="00D50E42" w:rsidRDefault="00620274" w:rsidP="00482E5A">
            <w:pPr>
              <w:pStyle w:val="affffb"/>
              <w:ind w:firstLineChars="0" w:firstLine="0"/>
              <w:jc w:val="center"/>
              <w:rPr>
                <w:rFonts w:ascii="Times New Roman"/>
              </w:rPr>
            </w:pPr>
          </w:p>
        </w:tc>
        <w:tc>
          <w:tcPr>
            <w:tcW w:w="477" w:type="pct"/>
            <w:tcBorders>
              <w:bottom w:val="single" w:sz="4" w:space="0" w:color="auto"/>
            </w:tcBorders>
            <w:vAlign w:val="center"/>
          </w:tcPr>
          <w:p w14:paraId="65F85E60" w14:textId="77777777" w:rsidR="00620274" w:rsidRPr="00D50E42" w:rsidRDefault="00620274" w:rsidP="00482E5A">
            <w:pPr>
              <w:pStyle w:val="affffb"/>
              <w:ind w:firstLineChars="0" w:firstLine="0"/>
              <w:jc w:val="center"/>
              <w:rPr>
                <w:rFonts w:ascii="Times New Roman"/>
              </w:rPr>
            </w:pPr>
          </w:p>
        </w:tc>
      </w:tr>
      <w:tr w:rsidR="00D50E42" w:rsidRPr="00D50E42" w14:paraId="1267CD8F" w14:textId="77777777" w:rsidTr="00482E5A">
        <w:tc>
          <w:tcPr>
            <w:tcW w:w="5000" w:type="pct"/>
            <w:gridSpan w:val="8"/>
            <w:tcBorders>
              <w:bottom w:val="nil"/>
            </w:tcBorders>
          </w:tcPr>
          <w:p w14:paraId="11DACFEF" w14:textId="77777777" w:rsidR="00620274" w:rsidRPr="00D50E42" w:rsidRDefault="00620274" w:rsidP="00482E5A">
            <w:pPr>
              <w:pStyle w:val="affffb"/>
              <w:ind w:firstLineChars="0" w:firstLine="0"/>
              <w:rPr>
                <w:rFonts w:ascii="Times New Roman"/>
              </w:rPr>
            </w:pPr>
            <w:r w:rsidRPr="00D50E42">
              <w:rPr>
                <w:rFonts w:ascii="Times New Roman"/>
              </w:rPr>
              <w:t>检查项目：</w:t>
            </w:r>
          </w:p>
        </w:tc>
      </w:tr>
      <w:tr w:rsidR="00D50E42" w:rsidRPr="00D50E42" w14:paraId="0EBB2ADC" w14:textId="77777777" w:rsidTr="00482E5A">
        <w:tc>
          <w:tcPr>
            <w:tcW w:w="5000" w:type="pct"/>
            <w:gridSpan w:val="8"/>
            <w:tcBorders>
              <w:top w:val="nil"/>
            </w:tcBorders>
          </w:tcPr>
          <w:p w14:paraId="3345903C" w14:textId="77777777" w:rsidR="00620274" w:rsidRPr="00D50E42" w:rsidRDefault="00620274" w:rsidP="00482E5A">
            <w:pPr>
              <w:pStyle w:val="affffb"/>
              <w:ind w:firstLineChars="0" w:firstLine="0"/>
              <w:rPr>
                <w:rFonts w:ascii="Times New Roman"/>
              </w:rPr>
            </w:pPr>
            <w:r w:rsidRPr="00D50E42">
              <w:rPr>
                <w:rFonts w:ascii="Times New Roman"/>
              </w:rPr>
              <w:t>1</w:t>
            </w:r>
            <w:r w:rsidRPr="00D50E42">
              <w:rPr>
                <w:rFonts w:ascii="Times New Roman"/>
              </w:rPr>
              <w:t>、照明灯具、供电线路、控制设备的防雷、防漏电接地等装置是否合格。</w:t>
            </w:r>
            <w:r w:rsidRPr="00D50E42">
              <w:rPr>
                <w:rFonts w:ascii="Times New Roman"/>
              </w:rPr>
              <w:t>2</w:t>
            </w:r>
            <w:r w:rsidRPr="00D50E42">
              <w:rPr>
                <w:rFonts w:ascii="Times New Roman"/>
              </w:rPr>
              <w:t>、防雷、防漏电接地等装置是否定期清洁维护。</w:t>
            </w:r>
            <w:r w:rsidRPr="00D50E42">
              <w:rPr>
                <w:rFonts w:ascii="Times New Roman"/>
              </w:rPr>
              <w:t>3</w:t>
            </w:r>
            <w:r w:rsidRPr="00D50E42">
              <w:rPr>
                <w:rFonts w:ascii="Times New Roman"/>
              </w:rPr>
              <w:t>、电气路线是否定期维护。</w:t>
            </w:r>
            <w:r w:rsidRPr="00D50E42">
              <w:rPr>
                <w:rFonts w:ascii="Times New Roman"/>
              </w:rPr>
              <w:t>4</w:t>
            </w:r>
            <w:r w:rsidRPr="00D50E42">
              <w:rPr>
                <w:rFonts w:ascii="Times New Roman"/>
              </w:rPr>
              <w:t>、制冷机房是否配置高压电操作的专用工具及防护用品，如绝缘鞋、棉制衣服。</w:t>
            </w:r>
            <w:r w:rsidRPr="00D50E42">
              <w:rPr>
                <w:rFonts w:ascii="Times New Roman"/>
              </w:rPr>
              <w:t>5</w:t>
            </w:r>
            <w:r w:rsidRPr="00D50E42">
              <w:rPr>
                <w:rFonts w:ascii="Times New Roman"/>
              </w:rPr>
              <w:t>、是否配备应急电源。</w:t>
            </w:r>
            <w:r w:rsidRPr="00D50E42">
              <w:rPr>
                <w:rFonts w:ascii="Times New Roman"/>
              </w:rPr>
              <w:t>6</w:t>
            </w:r>
            <w:r w:rsidRPr="00D50E42">
              <w:rPr>
                <w:rFonts w:ascii="Times New Roman"/>
              </w:rPr>
              <w:t>、应急电源是否合格且能正常使用。</w:t>
            </w:r>
          </w:p>
        </w:tc>
      </w:tr>
    </w:tbl>
    <w:p w14:paraId="51A95E07" w14:textId="18C77558" w:rsidR="00620274" w:rsidRPr="00D50E42" w:rsidRDefault="00620274" w:rsidP="002540FC">
      <w:pPr>
        <w:pStyle w:val="aff4"/>
        <w:spacing w:before="120" w:after="120"/>
        <w:ind w:left="0"/>
        <w:outlineLvl w:val="1"/>
        <w:rPr>
          <w:rFonts w:ascii="Times New Roman" w:eastAsia="宋体"/>
        </w:rPr>
      </w:pPr>
      <w:bookmarkStart w:id="203" w:name="_Toc139295039"/>
      <w:bookmarkStart w:id="204" w:name="_Toc142401231"/>
      <w:r w:rsidRPr="00D50E42">
        <w:rPr>
          <w:rFonts w:ascii="Times New Roman" w:eastAsia="宋体"/>
        </w:rPr>
        <w:t>卫生检查记录表</w:t>
      </w:r>
      <w:r w:rsidR="00414443" w:rsidRPr="00D50E42">
        <w:rPr>
          <w:rFonts w:ascii="Times New Roman" w:eastAsia="宋体"/>
        </w:rPr>
        <w:t>见表</w:t>
      </w:r>
      <w:r w:rsidR="00E24399" w:rsidRPr="00D50E42">
        <w:rPr>
          <w:rFonts w:ascii="Times New Roman" w:eastAsia="宋体"/>
        </w:rPr>
        <w:t>C</w:t>
      </w:r>
      <w:r w:rsidR="00414443" w:rsidRPr="00D50E42">
        <w:rPr>
          <w:rFonts w:ascii="Times New Roman" w:eastAsia="宋体"/>
        </w:rPr>
        <w:t>.3</w:t>
      </w:r>
      <w:r w:rsidR="0063255D" w:rsidRPr="00D50E42">
        <w:rPr>
          <w:rFonts w:ascii="Times New Roman" w:eastAsia="宋体"/>
        </w:rPr>
        <w:t>。</w:t>
      </w:r>
      <w:bookmarkEnd w:id="203"/>
      <w:bookmarkEnd w:id="204"/>
    </w:p>
    <w:p w14:paraId="2802CA26" w14:textId="5B45F35B" w:rsidR="00A80BA6" w:rsidRPr="00D50E42" w:rsidRDefault="00A80BA6" w:rsidP="00A80BA6">
      <w:pPr>
        <w:pStyle w:val="aff"/>
        <w:spacing w:before="120" w:after="120"/>
        <w:rPr>
          <w:rFonts w:ascii="Times New Roman"/>
        </w:rPr>
      </w:pPr>
      <w:r w:rsidRPr="00D50E42">
        <w:rPr>
          <w:rFonts w:ascii="Times New Roman"/>
        </w:rPr>
        <w:t>卫生检查记录表</w:t>
      </w:r>
    </w:p>
    <w:tbl>
      <w:tblPr>
        <w:tblStyle w:val="afffffffffc"/>
        <w:tblW w:w="5000" w:type="pct"/>
        <w:tblLook w:val="04A0" w:firstRow="1" w:lastRow="0" w:firstColumn="1" w:lastColumn="0" w:noHBand="0" w:noVBand="1"/>
      </w:tblPr>
      <w:tblGrid>
        <w:gridCol w:w="1509"/>
        <w:gridCol w:w="1508"/>
        <w:gridCol w:w="1508"/>
        <w:gridCol w:w="1508"/>
        <w:gridCol w:w="1508"/>
        <w:gridCol w:w="1803"/>
      </w:tblGrid>
      <w:tr w:rsidR="00D50E42" w:rsidRPr="00D50E42" w14:paraId="670F4167" w14:textId="77777777" w:rsidTr="00A14079">
        <w:tc>
          <w:tcPr>
            <w:tcW w:w="807" w:type="pct"/>
          </w:tcPr>
          <w:p w14:paraId="3823CF29" w14:textId="77777777" w:rsidR="00A80BA6" w:rsidRPr="00D50E42" w:rsidRDefault="00A80BA6" w:rsidP="00A14079">
            <w:pPr>
              <w:pStyle w:val="affffb"/>
              <w:ind w:firstLineChars="0" w:firstLine="0"/>
              <w:rPr>
                <w:rFonts w:ascii="Times New Roman"/>
              </w:rPr>
            </w:pPr>
            <w:r w:rsidRPr="00D50E42">
              <w:rPr>
                <w:rFonts w:ascii="Times New Roman"/>
              </w:rPr>
              <w:t>检查日期</w:t>
            </w:r>
          </w:p>
        </w:tc>
        <w:tc>
          <w:tcPr>
            <w:tcW w:w="807" w:type="pct"/>
          </w:tcPr>
          <w:p w14:paraId="50CF34A8" w14:textId="77777777" w:rsidR="00A80BA6" w:rsidRPr="00D50E42" w:rsidRDefault="00A80BA6" w:rsidP="00A14079">
            <w:pPr>
              <w:pStyle w:val="affffb"/>
              <w:ind w:firstLineChars="0" w:firstLine="0"/>
              <w:rPr>
                <w:rFonts w:ascii="Times New Roman"/>
              </w:rPr>
            </w:pPr>
            <w:r w:rsidRPr="00D50E42">
              <w:rPr>
                <w:rFonts w:ascii="Times New Roman"/>
              </w:rPr>
              <w:t>检查区域</w:t>
            </w:r>
          </w:p>
        </w:tc>
        <w:tc>
          <w:tcPr>
            <w:tcW w:w="807" w:type="pct"/>
          </w:tcPr>
          <w:p w14:paraId="3823E5ED" w14:textId="77777777" w:rsidR="00A80BA6" w:rsidRPr="00D50E42" w:rsidRDefault="00A80BA6" w:rsidP="00A14079">
            <w:pPr>
              <w:pStyle w:val="affffb"/>
              <w:ind w:firstLineChars="0" w:firstLine="0"/>
              <w:rPr>
                <w:rFonts w:ascii="Times New Roman"/>
              </w:rPr>
            </w:pPr>
            <w:r w:rsidRPr="00D50E42">
              <w:rPr>
                <w:rFonts w:ascii="Times New Roman"/>
              </w:rPr>
              <w:t>是否合格</w:t>
            </w:r>
          </w:p>
        </w:tc>
        <w:tc>
          <w:tcPr>
            <w:tcW w:w="807" w:type="pct"/>
          </w:tcPr>
          <w:p w14:paraId="54388738" w14:textId="77777777" w:rsidR="00A80BA6" w:rsidRPr="00D50E42" w:rsidRDefault="00A80BA6" w:rsidP="00A14079">
            <w:pPr>
              <w:pStyle w:val="affffb"/>
              <w:ind w:firstLineChars="0" w:firstLine="0"/>
              <w:rPr>
                <w:rFonts w:ascii="Times New Roman"/>
              </w:rPr>
            </w:pPr>
            <w:r w:rsidRPr="00D50E42">
              <w:rPr>
                <w:rFonts w:ascii="Times New Roman"/>
              </w:rPr>
              <w:t>清洁人员</w:t>
            </w:r>
          </w:p>
        </w:tc>
        <w:tc>
          <w:tcPr>
            <w:tcW w:w="807" w:type="pct"/>
          </w:tcPr>
          <w:p w14:paraId="17A84C2F" w14:textId="77777777" w:rsidR="00A80BA6" w:rsidRPr="00D50E42" w:rsidRDefault="00A80BA6" w:rsidP="00A14079">
            <w:pPr>
              <w:pStyle w:val="affffb"/>
              <w:ind w:firstLineChars="0" w:firstLine="0"/>
              <w:rPr>
                <w:rFonts w:ascii="Times New Roman"/>
              </w:rPr>
            </w:pPr>
            <w:r w:rsidRPr="00D50E42">
              <w:rPr>
                <w:rFonts w:ascii="Times New Roman"/>
              </w:rPr>
              <w:t>检查人员</w:t>
            </w:r>
          </w:p>
        </w:tc>
        <w:tc>
          <w:tcPr>
            <w:tcW w:w="965" w:type="pct"/>
          </w:tcPr>
          <w:p w14:paraId="2E7F5C93" w14:textId="77777777" w:rsidR="00A80BA6" w:rsidRPr="00D50E42" w:rsidRDefault="00A80BA6" w:rsidP="00A14079">
            <w:pPr>
              <w:pStyle w:val="affffb"/>
              <w:ind w:firstLineChars="0" w:firstLine="0"/>
              <w:rPr>
                <w:rFonts w:ascii="Times New Roman"/>
              </w:rPr>
            </w:pPr>
            <w:r w:rsidRPr="00D50E42">
              <w:rPr>
                <w:rFonts w:ascii="Times New Roman"/>
              </w:rPr>
              <w:t>不合格原因</w:t>
            </w:r>
          </w:p>
        </w:tc>
      </w:tr>
      <w:tr w:rsidR="00D50E42" w:rsidRPr="00D50E42" w14:paraId="405AEBA4" w14:textId="77777777" w:rsidTr="00A14079">
        <w:tc>
          <w:tcPr>
            <w:tcW w:w="807" w:type="pct"/>
          </w:tcPr>
          <w:p w14:paraId="4F4CE9A1" w14:textId="77777777" w:rsidR="00A80BA6" w:rsidRPr="00D50E42" w:rsidRDefault="00A80BA6" w:rsidP="00A14079">
            <w:pPr>
              <w:pStyle w:val="affffb"/>
              <w:ind w:firstLineChars="0" w:firstLine="0"/>
              <w:rPr>
                <w:rFonts w:ascii="Times New Roman"/>
              </w:rPr>
            </w:pPr>
          </w:p>
        </w:tc>
        <w:tc>
          <w:tcPr>
            <w:tcW w:w="807" w:type="pct"/>
          </w:tcPr>
          <w:p w14:paraId="54AB9DD4" w14:textId="77777777" w:rsidR="00A80BA6" w:rsidRPr="00D50E42" w:rsidRDefault="00A80BA6" w:rsidP="00A14079">
            <w:pPr>
              <w:pStyle w:val="affffb"/>
              <w:ind w:firstLineChars="0" w:firstLine="0"/>
              <w:rPr>
                <w:rFonts w:ascii="Times New Roman"/>
              </w:rPr>
            </w:pPr>
          </w:p>
        </w:tc>
        <w:tc>
          <w:tcPr>
            <w:tcW w:w="807" w:type="pct"/>
          </w:tcPr>
          <w:p w14:paraId="56D2ADC6" w14:textId="77777777" w:rsidR="00A80BA6" w:rsidRPr="00D50E42" w:rsidRDefault="00A80BA6" w:rsidP="00A14079">
            <w:pPr>
              <w:pStyle w:val="affffb"/>
              <w:ind w:firstLineChars="0" w:firstLine="0"/>
              <w:rPr>
                <w:rFonts w:ascii="Times New Roman"/>
              </w:rPr>
            </w:pPr>
          </w:p>
        </w:tc>
        <w:tc>
          <w:tcPr>
            <w:tcW w:w="807" w:type="pct"/>
          </w:tcPr>
          <w:p w14:paraId="6B616403" w14:textId="77777777" w:rsidR="00A80BA6" w:rsidRPr="00D50E42" w:rsidRDefault="00A80BA6" w:rsidP="00A14079">
            <w:pPr>
              <w:pStyle w:val="affffb"/>
              <w:ind w:firstLineChars="0" w:firstLine="0"/>
              <w:rPr>
                <w:rFonts w:ascii="Times New Roman"/>
              </w:rPr>
            </w:pPr>
          </w:p>
        </w:tc>
        <w:tc>
          <w:tcPr>
            <w:tcW w:w="807" w:type="pct"/>
          </w:tcPr>
          <w:p w14:paraId="1246B430" w14:textId="77777777" w:rsidR="00A80BA6" w:rsidRPr="00D50E42" w:rsidRDefault="00A80BA6" w:rsidP="00A14079">
            <w:pPr>
              <w:pStyle w:val="affffb"/>
              <w:ind w:firstLineChars="0" w:firstLine="0"/>
              <w:rPr>
                <w:rFonts w:ascii="Times New Roman"/>
              </w:rPr>
            </w:pPr>
          </w:p>
        </w:tc>
        <w:tc>
          <w:tcPr>
            <w:tcW w:w="965" w:type="pct"/>
          </w:tcPr>
          <w:p w14:paraId="3D7B5AE6" w14:textId="77777777" w:rsidR="00A80BA6" w:rsidRPr="00D50E42" w:rsidRDefault="00A80BA6" w:rsidP="00A14079">
            <w:pPr>
              <w:pStyle w:val="affffb"/>
              <w:ind w:firstLineChars="0" w:firstLine="0"/>
              <w:rPr>
                <w:rFonts w:ascii="Times New Roman"/>
              </w:rPr>
            </w:pPr>
          </w:p>
        </w:tc>
      </w:tr>
      <w:tr w:rsidR="00D50E42" w:rsidRPr="00D50E42" w14:paraId="321B301E" w14:textId="77777777" w:rsidTr="00A14079">
        <w:tc>
          <w:tcPr>
            <w:tcW w:w="807" w:type="pct"/>
          </w:tcPr>
          <w:p w14:paraId="64BDBF48" w14:textId="77777777" w:rsidR="00A80BA6" w:rsidRPr="00D50E42" w:rsidRDefault="00A80BA6" w:rsidP="00A14079">
            <w:pPr>
              <w:pStyle w:val="affffb"/>
              <w:ind w:firstLineChars="0" w:firstLine="0"/>
              <w:rPr>
                <w:rFonts w:ascii="Times New Roman"/>
              </w:rPr>
            </w:pPr>
          </w:p>
        </w:tc>
        <w:tc>
          <w:tcPr>
            <w:tcW w:w="807" w:type="pct"/>
          </w:tcPr>
          <w:p w14:paraId="5E600891" w14:textId="77777777" w:rsidR="00A80BA6" w:rsidRPr="00D50E42" w:rsidRDefault="00A80BA6" w:rsidP="00A14079">
            <w:pPr>
              <w:pStyle w:val="affffb"/>
              <w:ind w:firstLineChars="0" w:firstLine="0"/>
              <w:rPr>
                <w:rFonts w:ascii="Times New Roman"/>
              </w:rPr>
            </w:pPr>
          </w:p>
        </w:tc>
        <w:tc>
          <w:tcPr>
            <w:tcW w:w="807" w:type="pct"/>
          </w:tcPr>
          <w:p w14:paraId="25359398" w14:textId="77777777" w:rsidR="00A80BA6" w:rsidRPr="00D50E42" w:rsidRDefault="00A80BA6" w:rsidP="00A14079">
            <w:pPr>
              <w:pStyle w:val="affffb"/>
              <w:ind w:firstLineChars="0" w:firstLine="0"/>
              <w:rPr>
                <w:rFonts w:ascii="Times New Roman"/>
              </w:rPr>
            </w:pPr>
          </w:p>
        </w:tc>
        <w:tc>
          <w:tcPr>
            <w:tcW w:w="807" w:type="pct"/>
          </w:tcPr>
          <w:p w14:paraId="136BFDCC" w14:textId="77777777" w:rsidR="00A80BA6" w:rsidRPr="00D50E42" w:rsidRDefault="00A80BA6" w:rsidP="00A14079">
            <w:pPr>
              <w:pStyle w:val="affffb"/>
              <w:ind w:firstLineChars="0" w:firstLine="0"/>
              <w:rPr>
                <w:rFonts w:ascii="Times New Roman"/>
              </w:rPr>
            </w:pPr>
          </w:p>
        </w:tc>
        <w:tc>
          <w:tcPr>
            <w:tcW w:w="807" w:type="pct"/>
          </w:tcPr>
          <w:p w14:paraId="30F42AD7" w14:textId="77777777" w:rsidR="00A80BA6" w:rsidRPr="00D50E42" w:rsidRDefault="00A80BA6" w:rsidP="00A14079">
            <w:pPr>
              <w:pStyle w:val="affffb"/>
              <w:ind w:firstLineChars="0" w:firstLine="0"/>
              <w:rPr>
                <w:rFonts w:ascii="Times New Roman"/>
              </w:rPr>
            </w:pPr>
          </w:p>
        </w:tc>
        <w:tc>
          <w:tcPr>
            <w:tcW w:w="965" w:type="pct"/>
          </w:tcPr>
          <w:p w14:paraId="221C48A2" w14:textId="77777777" w:rsidR="00A80BA6" w:rsidRPr="00D50E42" w:rsidRDefault="00A80BA6" w:rsidP="00A14079">
            <w:pPr>
              <w:pStyle w:val="affffb"/>
              <w:ind w:firstLineChars="0" w:firstLine="0"/>
              <w:rPr>
                <w:rFonts w:ascii="Times New Roman"/>
              </w:rPr>
            </w:pPr>
          </w:p>
        </w:tc>
      </w:tr>
      <w:tr w:rsidR="00D50E42" w:rsidRPr="00D50E42" w14:paraId="38C2A0B6" w14:textId="77777777" w:rsidTr="00A14079">
        <w:tc>
          <w:tcPr>
            <w:tcW w:w="5000" w:type="pct"/>
            <w:gridSpan w:val="6"/>
          </w:tcPr>
          <w:p w14:paraId="5811AA64" w14:textId="77777777" w:rsidR="00A80BA6" w:rsidRPr="00D50E42" w:rsidRDefault="00A80BA6" w:rsidP="00A14079">
            <w:pPr>
              <w:pStyle w:val="affffb"/>
              <w:ind w:firstLineChars="0" w:firstLine="0"/>
              <w:rPr>
                <w:rFonts w:ascii="Times New Roman"/>
              </w:rPr>
            </w:pPr>
            <w:r w:rsidRPr="00D50E42">
              <w:rPr>
                <w:rFonts w:ascii="Times New Roman"/>
              </w:rPr>
              <w:t>检查项目：</w:t>
            </w:r>
          </w:p>
        </w:tc>
      </w:tr>
      <w:tr w:rsidR="00D50E42" w:rsidRPr="00D50E42" w14:paraId="0B65ED2D" w14:textId="77777777" w:rsidTr="00A14079">
        <w:trPr>
          <w:trHeight w:val="837"/>
        </w:trPr>
        <w:tc>
          <w:tcPr>
            <w:tcW w:w="5000" w:type="pct"/>
            <w:gridSpan w:val="6"/>
          </w:tcPr>
          <w:p w14:paraId="1D9C2C8D" w14:textId="77777777" w:rsidR="00A80BA6" w:rsidRPr="00D50E42" w:rsidRDefault="00A80BA6" w:rsidP="00A14079">
            <w:pPr>
              <w:pStyle w:val="affffb"/>
              <w:ind w:firstLineChars="0" w:firstLine="0"/>
              <w:rPr>
                <w:rFonts w:ascii="Times New Roman"/>
              </w:rPr>
            </w:pPr>
            <w:r w:rsidRPr="00D50E42">
              <w:rPr>
                <w:rFonts w:ascii="Times New Roman"/>
              </w:rPr>
              <w:t>1</w:t>
            </w:r>
            <w:r w:rsidRPr="00D50E42">
              <w:rPr>
                <w:rFonts w:ascii="Times New Roman"/>
              </w:rPr>
              <w:t>、仓库门窗、地面、通道、电梯等是否消毒、清扫干净、无积水、无杂物。</w:t>
            </w:r>
            <w:r w:rsidRPr="00D50E42">
              <w:rPr>
                <w:rFonts w:ascii="Times New Roman"/>
              </w:rPr>
              <w:t>2</w:t>
            </w:r>
            <w:r w:rsidRPr="00D50E42">
              <w:rPr>
                <w:rFonts w:ascii="Times New Roman"/>
              </w:rPr>
              <w:t>、清洁工具是否整齐堆放在指定区域。</w:t>
            </w:r>
            <w:r w:rsidRPr="00D50E42">
              <w:rPr>
                <w:rFonts w:ascii="Times New Roman"/>
              </w:rPr>
              <w:t>3</w:t>
            </w:r>
            <w:r w:rsidRPr="00D50E42">
              <w:rPr>
                <w:rFonts w:ascii="Times New Roman"/>
              </w:rPr>
              <w:t>、货物堆码是否整齐。</w:t>
            </w:r>
            <w:r w:rsidRPr="00D50E42">
              <w:rPr>
                <w:rFonts w:ascii="Times New Roman"/>
              </w:rPr>
              <w:t>4</w:t>
            </w:r>
            <w:r w:rsidRPr="00D50E42">
              <w:rPr>
                <w:rFonts w:ascii="Times New Roman"/>
              </w:rPr>
              <w:t>、货物或包装表面是否洁净。</w:t>
            </w:r>
            <w:r w:rsidRPr="00D50E42">
              <w:rPr>
                <w:rFonts w:ascii="Times New Roman"/>
              </w:rPr>
              <w:t>5</w:t>
            </w:r>
            <w:r w:rsidRPr="00D50E42">
              <w:rPr>
                <w:rFonts w:ascii="Times New Roman"/>
              </w:rPr>
              <w:t>、仓库是否堆放存储品之外的杂物。</w:t>
            </w:r>
          </w:p>
        </w:tc>
      </w:tr>
    </w:tbl>
    <w:p w14:paraId="10E0BFDF" w14:textId="7B33422D" w:rsidR="00430632" w:rsidRPr="00D50E42" w:rsidRDefault="005636D1" w:rsidP="005636D1">
      <w:pPr>
        <w:pStyle w:val="affffb"/>
        <w:ind w:firstLine="420"/>
        <w:jc w:val="center"/>
        <w:rPr>
          <w:rFonts w:ascii="Times New Roman"/>
        </w:rPr>
      </w:pPr>
      <w:bookmarkStart w:id="205" w:name="BookMark8"/>
      <w:bookmarkEnd w:id="185"/>
      <w:r w:rsidRPr="00D50E42">
        <w:rPr>
          <w:rFonts w:ascii="Times New Roman"/>
        </w:rPr>
        <w:drawing>
          <wp:inline distT="0" distB="0" distL="0" distR="0" wp14:anchorId="787EC37D" wp14:editId="276B2C89">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5"/>
    </w:p>
    <w:sectPr w:rsidR="00430632" w:rsidRPr="00D50E42" w:rsidSect="002E370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4392" w14:textId="77777777" w:rsidR="00E24BD1" w:rsidRDefault="00E24BD1" w:rsidP="00D86DB7">
      <w:r>
        <w:separator/>
      </w:r>
    </w:p>
    <w:p w14:paraId="5E460E81" w14:textId="77777777" w:rsidR="00E24BD1" w:rsidRDefault="00E24BD1"/>
    <w:p w14:paraId="40A75C3B" w14:textId="77777777" w:rsidR="00E24BD1" w:rsidRDefault="00E24BD1"/>
  </w:endnote>
  <w:endnote w:type="continuationSeparator" w:id="0">
    <w:p w14:paraId="1F8C43DF" w14:textId="77777777" w:rsidR="00E24BD1" w:rsidRDefault="00E24BD1" w:rsidP="00D86DB7">
      <w:r>
        <w:continuationSeparator/>
      </w:r>
    </w:p>
    <w:p w14:paraId="631492DC" w14:textId="77777777" w:rsidR="00E24BD1" w:rsidRDefault="00E24BD1"/>
    <w:p w14:paraId="2752DB63" w14:textId="77777777" w:rsidR="00E24BD1" w:rsidRDefault="00E2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12281"/>
      <w:docPartObj>
        <w:docPartGallery w:val="Page Numbers (Bottom of Page)"/>
        <w:docPartUnique/>
      </w:docPartObj>
    </w:sdtPr>
    <w:sdtContent>
      <w:p w14:paraId="22D8D1B0" w14:textId="567FAE55" w:rsidR="00CA63EB" w:rsidRDefault="00CA63EB" w:rsidP="00CA63EB">
        <w:pPr>
          <w:pStyle w:val="afffb"/>
          <w:jc w:val="left"/>
        </w:pPr>
        <w:r>
          <w:fldChar w:fldCharType="begin"/>
        </w:r>
        <w:r>
          <w:instrText>PAGE   \* MERGEFORMAT</w:instrText>
        </w:r>
        <w:r>
          <w:fldChar w:fldCharType="separate"/>
        </w:r>
        <w:r>
          <w:rPr>
            <w:lang w:val="zh-CN"/>
          </w:rPr>
          <w:t>2</w:t>
        </w:r>
        <w:r>
          <w:fldChar w:fldCharType="end"/>
        </w:r>
      </w:p>
    </w:sdtContent>
  </w:sdt>
  <w:p w14:paraId="3303E77F" w14:textId="643F4919" w:rsidR="00145D9D" w:rsidRDefault="00145D9D">
    <w:pPr>
      <w:pStyle w:val="af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FFAE" w14:textId="77777777" w:rsidR="00CF4F75" w:rsidRDefault="00CF4F75">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D74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C232"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FF68" w14:textId="77777777" w:rsidR="00E24BD1" w:rsidRDefault="00E24BD1" w:rsidP="00D86DB7">
      <w:r>
        <w:separator/>
      </w:r>
    </w:p>
  </w:footnote>
  <w:footnote w:type="continuationSeparator" w:id="0">
    <w:p w14:paraId="5FA555E2" w14:textId="77777777" w:rsidR="00E24BD1" w:rsidRDefault="00E24BD1" w:rsidP="00D86DB7">
      <w:r>
        <w:continuationSeparator/>
      </w:r>
    </w:p>
    <w:p w14:paraId="64DCA00F" w14:textId="77777777" w:rsidR="00E24BD1" w:rsidRDefault="00E24BD1"/>
    <w:p w14:paraId="7EF53AEF" w14:textId="77777777" w:rsidR="00E24BD1" w:rsidRDefault="00E24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44D6" w14:textId="77777777" w:rsidR="00CF4F75" w:rsidRDefault="00CF4F75">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593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778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7520" w14:textId="5FCE58DD" w:rsidR="00714F58" w:rsidRPr="007B12E3" w:rsidRDefault="00714F58" w:rsidP="00185132">
    <w:pPr>
      <w:pStyle w:val="afff9"/>
      <w:jc w:val="left"/>
      <w:rPr>
        <w:rFonts w:ascii="黑体" w:eastAsia="黑体" w:hAnsi="黑体"/>
        <w:sz w:val="21"/>
        <w:szCs w:val="21"/>
      </w:rPr>
    </w:pPr>
    <w:r w:rsidRPr="007B12E3">
      <w:rPr>
        <w:rFonts w:ascii="黑体" w:eastAsia="黑体" w:hAnsi="黑体"/>
        <w:sz w:val="21"/>
        <w:szCs w:val="21"/>
      </w:rPr>
      <w:fldChar w:fldCharType="begin"/>
    </w:r>
    <w:r w:rsidRPr="007B12E3">
      <w:rPr>
        <w:rFonts w:ascii="黑体" w:eastAsia="黑体" w:hAnsi="黑体"/>
        <w:sz w:val="21"/>
        <w:szCs w:val="21"/>
      </w:rPr>
      <w:instrText xml:space="preserve"> STYLEREF  标准文件_文件编号  \* MERGEFORMAT </w:instrText>
    </w:r>
    <w:r w:rsidRPr="007B12E3">
      <w:rPr>
        <w:rFonts w:ascii="黑体" w:eastAsia="黑体" w:hAnsi="黑体"/>
        <w:sz w:val="21"/>
        <w:szCs w:val="21"/>
      </w:rPr>
      <w:fldChar w:fldCharType="separate"/>
    </w:r>
    <w:r w:rsidR="008F033F">
      <w:rPr>
        <w:rFonts w:ascii="黑体" w:eastAsia="黑体" w:hAnsi="黑体"/>
        <w:noProof/>
        <w:sz w:val="21"/>
        <w:szCs w:val="21"/>
      </w:rPr>
      <w:t>XX/T XXXXX—XXXX</w:t>
    </w:r>
    <w:r w:rsidRPr="007B12E3">
      <w:rPr>
        <w:rFonts w:ascii="黑体" w:eastAsia="黑体" w:hAnsi="黑体"/>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BCBA" w14:textId="027C5CEA" w:rsidR="00D84FA1" w:rsidRPr="00D84FA1" w:rsidRDefault="00D84FA1" w:rsidP="00A2271D">
    <w:pPr>
      <w:pStyle w:val="afffff0"/>
    </w:pPr>
    <w:r>
      <w:fldChar w:fldCharType="begin"/>
    </w:r>
    <w:r>
      <w:instrText xml:space="preserve"> STYLEREF  标准文件_文件编号  \* MERGEFORMAT </w:instrText>
    </w:r>
    <w:r>
      <w:fldChar w:fldCharType="separate"/>
    </w:r>
    <w:r w:rsidR="008F033F">
      <w:t>XX/T XXXXX</w:t>
    </w:r>
    <w:r w:rsidR="008F033F">
      <w:t>—</w:t>
    </w:r>
    <w:r w:rsidR="008F033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4394" w:firstLine="0"/>
      </w:pPr>
      <w:rPr>
        <w:rFonts w:hint="eastAsia"/>
        <w:spacing w:val="100"/>
      </w:rPr>
    </w:lvl>
    <w:lvl w:ilvl="1">
      <w:start w:val="1"/>
      <w:numFmt w:val="decimal"/>
      <w:pStyle w:val="aff4"/>
      <w:suff w:val="nothing"/>
      <w:lvlText w:val="%1.%2　"/>
      <w:lvlJc w:val="left"/>
      <w:pPr>
        <w:ind w:left="1275"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0648">
    <w:abstractNumId w:val="0"/>
  </w:num>
  <w:num w:numId="2" w16cid:durableId="1634558240">
    <w:abstractNumId w:val="20"/>
  </w:num>
  <w:num w:numId="3" w16cid:durableId="154612770">
    <w:abstractNumId w:val="5"/>
  </w:num>
  <w:num w:numId="4" w16cid:durableId="851915039">
    <w:abstractNumId w:val="18"/>
  </w:num>
  <w:num w:numId="5" w16cid:durableId="899824186">
    <w:abstractNumId w:val="13"/>
  </w:num>
  <w:num w:numId="6" w16cid:durableId="669063950">
    <w:abstractNumId w:val="23"/>
  </w:num>
  <w:num w:numId="7" w16cid:durableId="112139797">
    <w:abstractNumId w:val="8"/>
  </w:num>
  <w:num w:numId="8" w16cid:durableId="372996528">
    <w:abstractNumId w:val="9"/>
  </w:num>
  <w:num w:numId="9" w16cid:durableId="1408921834">
    <w:abstractNumId w:val="16"/>
  </w:num>
  <w:num w:numId="10" w16cid:durableId="1313675579">
    <w:abstractNumId w:val="24"/>
  </w:num>
  <w:num w:numId="11" w16cid:durableId="643437389">
    <w:abstractNumId w:val="4"/>
  </w:num>
  <w:num w:numId="12" w16cid:durableId="1066689251">
    <w:abstractNumId w:val="14"/>
  </w:num>
  <w:num w:numId="13" w16cid:durableId="932857106">
    <w:abstractNumId w:val="25"/>
  </w:num>
  <w:num w:numId="14" w16cid:durableId="1768844767">
    <w:abstractNumId w:val="11"/>
  </w:num>
  <w:num w:numId="15" w16cid:durableId="1839692643">
    <w:abstractNumId w:val="6"/>
  </w:num>
  <w:num w:numId="16" w16cid:durableId="1396318416">
    <w:abstractNumId w:val="10"/>
  </w:num>
  <w:num w:numId="17" w16cid:durableId="1576041793">
    <w:abstractNumId w:val="22"/>
  </w:num>
  <w:num w:numId="18" w16cid:durableId="320812161">
    <w:abstractNumId w:val="3"/>
  </w:num>
  <w:num w:numId="19" w16cid:durableId="1524591655">
    <w:abstractNumId w:val="7"/>
  </w:num>
  <w:num w:numId="20" w16cid:durableId="1754622095">
    <w:abstractNumId w:val="19"/>
  </w:num>
  <w:num w:numId="21" w16cid:durableId="14770139">
    <w:abstractNumId w:val="21"/>
  </w:num>
  <w:num w:numId="22" w16cid:durableId="350838873">
    <w:abstractNumId w:val="17"/>
  </w:num>
  <w:num w:numId="23" w16cid:durableId="359666855">
    <w:abstractNumId w:val="29"/>
  </w:num>
  <w:num w:numId="24" w16cid:durableId="1227305903">
    <w:abstractNumId w:val="15"/>
  </w:num>
  <w:num w:numId="25" w16cid:durableId="848447838">
    <w:abstractNumId w:val="28"/>
  </w:num>
  <w:num w:numId="26" w16cid:durableId="450824724">
    <w:abstractNumId w:val="2"/>
  </w:num>
  <w:num w:numId="27" w16cid:durableId="26956770">
    <w:abstractNumId w:val="12"/>
  </w:num>
  <w:num w:numId="28" w16cid:durableId="1428162091">
    <w:abstractNumId w:val="30"/>
  </w:num>
  <w:num w:numId="29" w16cid:durableId="171536027">
    <w:abstractNumId w:val="27"/>
  </w:num>
  <w:num w:numId="30" w16cid:durableId="677150509">
    <w:abstractNumId w:val="26"/>
  </w:num>
  <w:num w:numId="31" w16cid:durableId="1703090907">
    <w:abstractNumId w:val="1"/>
  </w:num>
  <w:num w:numId="32" w16cid:durableId="835731308">
    <w:abstractNumId w:val="27"/>
  </w:num>
  <w:num w:numId="33" w16cid:durableId="1533809483">
    <w:abstractNumId w:val="27"/>
  </w:num>
  <w:num w:numId="34" w16cid:durableId="86074999">
    <w:abstractNumId w:val="27"/>
  </w:num>
  <w:num w:numId="35" w16cid:durableId="196895571">
    <w:abstractNumId w:val="27"/>
  </w:num>
  <w:num w:numId="36" w16cid:durableId="1421875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3618295">
    <w:abstractNumId w:val="27"/>
  </w:num>
  <w:num w:numId="38" w16cid:durableId="79177862">
    <w:abstractNumId w:val="27"/>
  </w:num>
  <w:num w:numId="39" w16cid:durableId="1466660087">
    <w:abstractNumId w:val="27"/>
  </w:num>
  <w:num w:numId="40" w16cid:durableId="173110418">
    <w:abstractNumId w:val="23"/>
  </w:num>
  <w:num w:numId="41" w16cid:durableId="1791976614">
    <w:abstractNumId w:val="23"/>
  </w:num>
  <w:num w:numId="42" w16cid:durableId="621886480">
    <w:abstractNumId w:val="23"/>
  </w:num>
  <w:num w:numId="43" w16cid:durableId="257102555">
    <w:abstractNumId w:val="23"/>
  </w:num>
  <w:num w:numId="44" w16cid:durableId="71558980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B0"/>
    <w:rsid w:val="0000040A"/>
    <w:rsid w:val="00000A94"/>
    <w:rsid w:val="00001972"/>
    <w:rsid w:val="00001D9A"/>
    <w:rsid w:val="00007B3A"/>
    <w:rsid w:val="0001066A"/>
    <w:rsid w:val="000107E0"/>
    <w:rsid w:val="00011FDE"/>
    <w:rsid w:val="00012E00"/>
    <w:rsid w:val="00012FFD"/>
    <w:rsid w:val="00014162"/>
    <w:rsid w:val="00014340"/>
    <w:rsid w:val="00014B31"/>
    <w:rsid w:val="00016A9C"/>
    <w:rsid w:val="000174EB"/>
    <w:rsid w:val="00021853"/>
    <w:rsid w:val="00022184"/>
    <w:rsid w:val="00022762"/>
    <w:rsid w:val="00023366"/>
    <w:rsid w:val="000238E0"/>
    <w:rsid w:val="00023EF3"/>
    <w:rsid w:val="000249DB"/>
    <w:rsid w:val="00024EDC"/>
    <w:rsid w:val="0002595E"/>
    <w:rsid w:val="00025DAE"/>
    <w:rsid w:val="00027A9F"/>
    <w:rsid w:val="00027D9A"/>
    <w:rsid w:val="000303C3"/>
    <w:rsid w:val="00031C29"/>
    <w:rsid w:val="000331D3"/>
    <w:rsid w:val="000346A5"/>
    <w:rsid w:val="000359C3"/>
    <w:rsid w:val="00035A7D"/>
    <w:rsid w:val="000374EF"/>
    <w:rsid w:val="00040593"/>
    <w:rsid w:val="000410E8"/>
    <w:rsid w:val="00041819"/>
    <w:rsid w:val="0004249A"/>
    <w:rsid w:val="00043282"/>
    <w:rsid w:val="00043500"/>
    <w:rsid w:val="00043BF8"/>
    <w:rsid w:val="00044286"/>
    <w:rsid w:val="000447B3"/>
    <w:rsid w:val="00045486"/>
    <w:rsid w:val="00047F28"/>
    <w:rsid w:val="00047F8C"/>
    <w:rsid w:val="000503AA"/>
    <w:rsid w:val="000506A1"/>
    <w:rsid w:val="000515DD"/>
    <w:rsid w:val="0005265A"/>
    <w:rsid w:val="000539DD"/>
    <w:rsid w:val="00053BD3"/>
    <w:rsid w:val="000556ED"/>
    <w:rsid w:val="00055FE2"/>
    <w:rsid w:val="0005616F"/>
    <w:rsid w:val="000561EF"/>
    <w:rsid w:val="00056E57"/>
    <w:rsid w:val="000574A5"/>
    <w:rsid w:val="00060C2E"/>
    <w:rsid w:val="00060F3C"/>
    <w:rsid w:val="00061033"/>
    <w:rsid w:val="00061157"/>
    <w:rsid w:val="000619E9"/>
    <w:rsid w:val="000622D4"/>
    <w:rsid w:val="000629F0"/>
    <w:rsid w:val="0006357D"/>
    <w:rsid w:val="00063948"/>
    <w:rsid w:val="00064490"/>
    <w:rsid w:val="00067F1E"/>
    <w:rsid w:val="000702F8"/>
    <w:rsid w:val="00071CC0"/>
    <w:rsid w:val="00073C8C"/>
    <w:rsid w:val="00075078"/>
    <w:rsid w:val="00075E0B"/>
    <w:rsid w:val="00076056"/>
    <w:rsid w:val="00077B64"/>
    <w:rsid w:val="00080A1C"/>
    <w:rsid w:val="00082317"/>
    <w:rsid w:val="00083D2C"/>
    <w:rsid w:val="00086AA1"/>
    <w:rsid w:val="00087A77"/>
    <w:rsid w:val="00090CA6"/>
    <w:rsid w:val="00092B8A"/>
    <w:rsid w:val="00092FB0"/>
    <w:rsid w:val="00093352"/>
    <w:rsid w:val="000934C5"/>
    <w:rsid w:val="00093D25"/>
    <w:rsid w:val="00093DAB"/>
    <w:rsid w:val="00094D73"/>
    <w:rsid w:val="00096D63"/>
    <w:rsid w:val="00096E76"/>
    <w:rsid w:val="000A0B60"/>
    <w:rsid w:val="000A0EA0"/>
    <w:rsid w:val="000A0EB8"/>
    <w:rsid w:val="000A19FC"/>
    <w:rsid w:val="000A296B"/>
    <w:rsid w:val="000A7311"/>
    <w:rsid w:val="000B060F"/>
    <w:rsid w:val="000B0AA6"/>
    <w:rsid w:val="000B1592"/>
    <w:rsid w:val="000B1BA7"/>
    <w:rsid w:val="000B1FF2"/>
    <w:rsid w:val="000B3303"/>
    <w:rsid w:val="000B3CDA"/>
    <w:rsid w:val="000B6A0B"/>
    <w:rsid w:val="000B7207"/>
    <w:rsid w:val="000C0F6C"/>
    <w:rsid w:val="000C11DB"/>
    <w:rsid w:val="000C1492"/>
    <w:rsid w:val="000C2FBD"/>
    <w:rsid w:val="000C4A4E"/>
    <w:rsid w:val="000C4B41"/>
    <w:rsid w:val="000C57D6"/>
    <w:rsid w:val="000C693B"/>
    <w:rsid w:val="000C7666"/>
    <w:rsid w:val="000D0A9C"/>
    <w:rsid w:val="000D0B6F"/>
    <w:rsid w:val="000D1795"/>
    <w:rsid w:val="000D2F41"/>
    <w:rsid w:val="000D329A"/>
    <w:rsid w:val="000D4B9C"/>
    <w:rsid w:val="000D4EB6"/>
    <w:rsid w:val="000D753B"/>
    <w:rsid w:val="000E10EB"/>
    <w:rsid w:val="000E4C9E"/>
    <w:rsid w:val="000E5D5E"/>
    <w:rsid w:val="000E6667"/>
    <w:rsid w:val="000E6FD7"/>
    <w:rsid w:val="000F06E1"/>
    <w:rsid w:val="000F08D2"/>
    <w:rsid w:val="000F0E3C"/>
    <w:rsid w:val="000F1815"/>
    <w:rsid w:val="000F187A"/>
    <w:rsid w:val="000F19D5"/>
    <w:rsid w:val="000F4AEA"/>
    <w:rsid w:val="000F62CE"/>
    <w:rsid w:val="000F67E9"/>
    <w:rsid w:val="000F6D06"/>
    <w:rsid w:val="00101F7D"/>
    <w:rsid w:val="00102F8B"/>
    <w:rsid w:val="00103352"/>
    <w:rsid w:val="00104926"/>
    <w:rsid w:val="001063EF"/>
    <w:rsid w:val="00113B1E"/>
    <w:rsid w:val="0011711C"/>
    <w:rsid w:val="001231D6"/>
    <w:rsid w:val="00124D00"/>
    <w:rsid w:val="00124E4F"/>
    <w:rsid w:val="001260B7"/>
    <w:rsid w:val="001265CB"/>
    <w:rsid w:val="00126D2A"/>
    <w:rsid w:val="0013006B"/>
    <w:rsid w:val="001321C6"/>
    <w:rsid w:val="001325C4"/>
    <w:rsid w:val="00133010"/>
    <w:rsid w:val="001338EE"/>
    <w:rsid w:val="00133AAE"/>
    <w:rsid w:val="00135323"/>
    <w:rsid w:val="001356C4"/>
    <w:rsid w:val="001404D9"/>
    <w:rsid w:val="00141114"/>
    <w:rsid w:val="00142969"/>
    <w:rsid w:val="001457E7"/>
    <w:rsid w:val="00145D9D"/>
    <w:rsid w:val="00146388"/>
    <w:rsid w:val="001529E5"/>
    <w:rsid w:val="00153C7E"/>
    <w:rsid w:val="00156B25"/>
    <w:rsid w:val="00156E1A"/>
    <w:rsid w:val="00157B55"/>
    <w:rsid w:val="00162412"/>
    <w:rsid w:val="001642FA"/>
    <w:rsid w:val="001649EB"/>
    <w:rsid w:val="00164BAF"/>
    <w:rsid w:val="00164FA8"/>
    <w:rsid w:val="00165065"/>
    <w:rsid w:val="00165434"/>
    <w:rsid w:val="0016580B"/>
    <w:rsid w:val="00165F49"/>
    <w:rsid w:val="00166B88"/>
    <w:rsid w:val="0016770A"/>
    <w:rsid w:val="00170804"/>
    <w:rsid w:val="001708E9"/>
    <w:rsid w:val="00171917"/>
    <w:rsid w:val="0017254B"/>
    <w:rsid w:val="0017340B"/>
    <w:rsid w:val="00173FB1"/>
    <w:rsid w:val="00176DFD"/>
    <w:rsid w:val="00182C9B"/>
    <w:rsid w:val="00185132"/>
    <w:rsid w:val="001852C9"/>
    <w:rsid w:val="001854E9"/>
    <w:rsid w:val="0018663E"/>
    <w:rsid w:val="00190087"/>
    <w:rsid w:val="001913C4"/>
    <w:rsid w:val="0019348F"/>
    <w:rsid w:val="00193A07"/>
    <w:rsid w:val="00194C95"/>
    <w:rsid w:val="00195C34"/>
    <w:rsid w:val="001A18CB"/>
    <w:rsid w:val="001A1A53"/>
    <w:rsid w:val="001A234A"/>
    <w:rsid w:val="001B06E8"/>
    <w:rsid w:val="001B187C"/>
    <w:rsid w:val="001B193E"/>
    <w:rsid w:val="001B33AD"/>
    <w:rsid w:val="001B62A6"/>
    <w:rsid w:val="001B71D0"/>
    <w:rsid w:val="001B71EE"/>
    <w:rsid w:val="001C04A8"/>
    <w:rsid w:val="001C0D70"/>
    <w:rsid w:val="001C2450"/>
    <w:rsid w:val="001C281E"/>
    <w:rsid w:val="001C2C03"/>
    <w:rsid w:val="001C42F7"/>
    <w:rsid w:val="001C49E5"/>
    <w:rsid w:val="001C5141"/>
    <w:rsid w:val="001C680C"/>
    <w:rsid w:val="001C69F5"/>
    <w:rsid w:val="001C7FEA"/>
    <w:rsid w:val="001D0499"/>
    <w:rsid w:val="001D0BBE"/>
    <w:rsid w:val="001D0ED4"/>
    <w:rsid w:val="001D0F58"/>
    <w:rsid w:val="001D14B0"/>
    <w:rsid w:val="001D1C0A"/>
    <w:rsid w:val="001D1C81"/>
    <w:rsid w:val="001D212F"/>
    <w:rsid w:val="001D29D7"/>
    <w:rsid w:val="001D2DE7"/>
    <w:rsid w:val="001D411C"/>
    <w:rsid w:val="001E1B6A"/>
    <w:rsid w:val="001E2484"/>
    <w:rsid w:val="001E2ED9"/>
    <w:rsid w:val="001E3448"/>
    <w:rsid w:val="001E3CC4"/>
    <w:rsid w:val="001E3F6C"/>
    <w:rsid w:val="001E4882"/>
    <w:rsid w:val="001E4B2C"/>
    <w:rsid w:val="001E669B"/>
    <w:rsid w:val="001E73AB"/>
    <w:rsid w:val="001F092D"/>
    <w:rsid w:val="001F143A"/>
    <w:rsid w:val="001F1605"/>
    <w:rsid w:val="001F248F"/>
    <w:rsid w:val="001F2508"/>
    <w:rsid w:val="001F4816"/>
    <w:rsid w:val="001F69B4"/>
    <w:rsid w:val="001F77C7"/>
    <w:rsid w:val="00200183"/>
    <w:rsid w:val="0020107D"/>
    <w:rsid w:val="00201313"/>
    <w:rsid w:val="002017C8"/>
    <w:rsid w:val="00202337"/>
    <w:rsid w:val="00202AA4"/>
    <w:rsid w:val="002031F7"/>
    <w:rsid w:val="002033BA"/>
    <w:rsid w:val="002040E6"/>
    <w:rsid w:val="0020527B"/>
    <w:rsid w:val="002059A4"/>
    <w:rsid w:val="00205F2C"/>
    <w:rsid w:val="00205F8A"/>
    <w:rsid w:val="00210B15"/>
    <w:rsid w:val="002142EA"/>
    <w:rsid w:val="002204BB"/>
    <w:rsid w:val="00220546"/>
    <w:rsid w:val="0022133D"/>
    <w:rsid w:val="00221B79"/>
    <w:rsid w:val="00221C6B"/>
    <w:rsid w:val="0022333C"/>
    <w:rsid w:val="00223C78"/>
    <w:rsid w:val="00224596"/>
    <w:rsid w:val="002253A1"/>
    <w:rsid w:val="00225CF8"/>
    <w:rsid w:val="002270DD"/>
    <w:rsid w:val="0022718D"/>
    <w:rsid w:val="0022794E"/>
    <w:rsid w:val="00230714"/>
    <w:rsid w:val="00233D64"/>
    <w:rsid w:val="00234413"/>
    <w:rsid w:val="00234784"/>
    <w:rsid w:val="0023482A"/>
    <w:rsid w:val="002359CB"/>
    <w:rsid w:val="00240D06"/>
    <w:rsid w:val="00240FD8"/>
    <w:rsid w:val="002430F1"/>
    <w:rsid w:val="00243540"/>
    <w:rsid w:val="0024497B"/>
    <w:rsid w:val="0024515B"/>
    <w:rsid w:val="00246021"/>
    <w:rsid w:val="0024666E"/>
    <w:rsid w:val="00247F52"/>
    <w:rsid w:val="00250065"/>
    <w:rsid w:val="00250B25"/>
    <w:rsid w:val="00250BBE"/>
    <w:rsid w:val="002515C2"/>
    <w:rsid w:val="0025194F"/>
    <w:rsid w:val="002530B2"/>
    <w:rsid w:val="002540FC"/>
    <w:rsid w:val="00256825"/>
    <w:rsid w:val="0026148A"/>
    <w:rsid w:val="00262696"/>
    <w:rsid w:val="002634BC"/>
    <w:rsid w:val="002643C3"/>
    <w:rsid w:val="00264A0C"/>
    <w:rsid w:val="00267EF4"/>
    <w:rsid w:val="00270CB8"/>
    <w:rsid w:val="00271588"/>
    <w:rsid w:val="00271D9F"/>
    <w:rsid w:val="00272B08"/>
    <w:rsid w:val="00275AEB"/>
    <w:rsid w:val="00281BB8"/>
    <w:rsid w:val="00281E9E"/>
    <w:rsid w:val="00281FB9"/>
    <w:rsid w:val="002826DA"/>
    <w:rsid w:val="00282C2B"/>
    <w:rsid w:val="00285170"/>
    <w:rsid w:val="00285361"/>
    <w:rsid w:val="00286F61"/>
    <w:rsid w:val="00290CA8"/>
    <w:rsid w:val="00292D60"/>
    <w:rsid w:val="002931A4"/>
    <w:rsid w:val="00294D34"/>
    <w:rsid w:val="00294E3B"/>
    <w:rsid w:val="00296193"/>
    <w:rsid w:val="00296C66"/>
    <w:rsid w:val="00296EBE"/>
    <w:rsid w:val="002974E3"/>
    <w:rsid w:val="002A084B"/>
    <w:rsid w:val="002A1260"/>
    <w:rsid w:val="002A1589"/>
    <w:rsid w:val="002A1608"/>
    <w:rsid w:val="002A1D6C"/>
    <w:rsid w:val="002A25DC"/>
    <w:rsid w:val="002A3AAB"/>
    <w:rsid w:val="002A4026"/>
    <w:rsid w:val="002A4CEA"/>
    <w:rsid w:val="002A5977"/>
    <w:rsid w:val="002A5A13"/>
    <w:rsid w:val="002A757F"/>
    <w:rsid w:val="002A7F44"/>
    <w:rsid w:val="002B0C40"/>
    <w:rsid w:val="002B1966"/>
    <w:rsid w:val="002B1D31"/>
    <w:rsid w:val="002B23E3"/>
    <w:rsid w:val="002B41BF"/>
    <w:rsid w:val="002B4508"/>
    <w:rsid w:val="002B4F87"/>
    <w:rsid w:val="002B5779"/>
    <w:rsid w:val="002B5F68"/>
    <w:rsid w:val="002B64D6"/>
    <w:rsid w:val="002B7332"/>
    <w:rsid w:val="002B7F51"/>
    <w:rsid w:val="002C09E7"/>
    <w:rsid w:val="002C207B"/>
    <w:rsid w:val="002C3F07"/>
    <w:rsid w:val="002C5278"/>
    <w:rsid w:val="002C579B"/>
    <w:rsid w:val="002C65C4"/>
    <w:rsid w:val="002C7EBB"/>
    <w:rsid w:val="002D06C1"/>
    <w:rsid w:val="002D0DD7"/>
    <w:rsid w:val="002D24BE"/>
    <w:rsid w:val="002D42B5"/>
    <w:rsid w:val="002D4A30"/>
    <w:rsid w:val="002D4B41"/>
    <w:rsid w:val="002D4F1A"/>
    <w:rsid w:val="002D6DA6"/>
    <w:rsid w:val="002D6EC6"/>
    <w:rsid w:val="002D79AC"/>
    <w:rsid w:val="002D7B47"/>
    <w:rsid w:val="002E039D"/>
    <w:rsid w:val="002E0476"/>
    <w:rsid w:val="002E0E59"/>
    <w:rsid w:val="002E107B"/>
    <w:rsid w:val="002E2886"/>
    <w:rsid w:val="002E3701"/>
    <w:rsid w:val="002E4D5A"/>
    <w:rsid w:val="002E4D9C"/>
    <w:rsid w:val="002E6326"/>
    <w:rsid w:val="002F06CB"/>
    <w:rsid w:val="002F30E0"/>
    <w:rsid w:val="002F35E4"/>
    <w:rsid w:val="002F3730"/>
    <w:rsid w:val="002F38E1"/>
    <w:rsid w:val="002F7959"/>
    <w:rsid w:val="002F7AF6"/>
    <w:rsid w:val="00300E63"/>
    <w:rsid w:val="00301C9A"/>
    <w:rsid w:val="00301F1C"/>
    <w:rsid w:val="00302F5F"/>
    <w:rsid w:val="0030441D"/>
    <w:rsid w:val="00306063"/>
    <w:rsid w:val="003064B5"/>
    <w:rsid w:val="00311E9C"/>
    <w:rsid w:val="00312F7E"/>
    <w:rsid w:val="00313B85"/>
    <w:rsid w:val="003172E1"/>
    <w:rsid w:val="00317988"/>
    <w:rsid w:val="00317AE5"/>
    <w:rsid w:val="00320FFE"/>
    <w:rsid w:val="003221B4"/>
    <w:rsid w:val="00322E62"/>
    <w:rsid w:val="00323826"/>
    <w:rsid w:val="00324EDD"/>
    <w:rsid w:val="00325385"/>
    <w:rsid w:val="003262D2"/>
    <w:rsid w:val="00327B1A"/>
    <w:rsid w:val="003305B4"/>
    <w:rsid w:val="003307B2"/>
    <w:rsid w:val="003331E4"/>
    <w:rsid w:val="003338B0"/>
    <w:rsid w:val="00336C64"/>
    <w:rsid w:val="00337162"/>
    <w:rsid w:val="0034194F"/>
    <w:rsid w:val="00342DB8"/>
    <w:rsid w:val="00344605"/>
    <w:rsid w:val="003457B8"/>
    <w:rsid w:val="00345CFD"/>
    <w:rsid w:val="003474AA"/>
    <w:rsid w:val="00350D1D"/>
    <w:rsid w:val="00351901"/>
    <w:rsid w:val="00352C83"/>
    <w:rsid w:val="0035651B"/>
    <w:rsid w:val="00357CE4"/>
    <w:rsid w:val="0036049C"/>
    <w:rsid w:val="003615D2"/>
    <w:rsid w:val="003618E5"/>
    <w:rsid w:val="00361B27"/>
    <w:rsid w:val="0036429C"/>
    <w:rsid w:val="00364A53"/>
    <w:rsid w:val="003654CB"/>
    <w:rsid w:val="00365F86"/>
    <w:rsid w:val="00365F87"/>
    <w:rsid w:val="003705F4"/>
    <w:rsid w:val="00370ABD"/>
    <w:rsid w:val="00370D58"/>
    <w:rsid w:val="00371316"/>
    <w:rsid w:val="00376713"/>
    <w:rsid w:val="00377F54"/>
    <w:rsid w:val="00381815"/>
    <w:rsid w:val="003819AF"/>
    <w:rsid w:val="00381A6F"/>
    <w:rsid w:val="003820E9"/>
    <w:rsid w:val="00382DE7"/>
    <w:rsid w:val="00383E76"/>
    <w:rsid w:val="00384FFC"/>
    <w:rsid w:val="003872FC"/>
    <w:rsid w:val="00387ADC"/>
    <w:rsid w:val="00390020"/>
    <w:rsid w:val="003903D6"/>
    <w:rsid w:val="00390EE6"/>
    <w:rsid w:val="0039118F"/>
    <w:rsid w:val="00391895"/>
    <w:rsid w:val="003929CD"/>
    <w:rsid w:val="00392AD7"/>
    <w:rsid w:val="003938D9"/>
    <w:rsid w:val="00393E72"/>
    <w:rsid w:val="00394376"/>
    <w:rsid w:val="003943FF"/>
    <w:rsid w:val="003974EB"/>
    <w:rsid w:val="00397C44"/>
    <w:rsid w:val="00397CC5"/>
    <w:rsid w:val="003A1582"/>
    <w:rsid w:val="003A4077"/>
    <w:rsid w:val="003B09AD"/>
    <w:rsid w:val="003B0BD9"/>
    <w:rsid w:val="003B1F18"/>
    <w:rsid w:val="003B5980"/>
    <w:rsid w:val="003B5BF0"/>
    <w:rsid w:val="003B60BF"/>
    <w:rsid w:val="003B6BE3"/>
    <w:rsid w:val="003B7EFF"/>
    <w:rsid w:val="003C010C"/>
    <w:rsid w:val="003C0A6C"/>
    <w:rsid w:val="003C2859"/>
    <w:rsid w:val="003C3456"/>
    <w:rsid w:val="003C5A43"/>
    <w:rsid w:val="003D0519"/>
    <w:rsid w:val="003D0FF6"/>
    <w:rsid w:val="003D262C"/>
    <w:rsid w:val="003D504B"/>
    <w:rsid w:val="003D5AEF"/>
    <w:rsid w:val="003D6D61"/>
    <w:rsid w:val="003E091D"/>
    <w:rsid w:val="003E0E51"/>
    <w:rsid w:val="003E1C53"/>
    <w:rsid w:val="003E2A69"/>
    <w:rsid w:val="003E2D49"/>
    <w:rsid w:val="003E2FD4"/>
    <w:rsid w:val="003E357A"/>
    <w:rsid w:val="003E49F6"/>
    <w:rsid w:val="003F0841"/>
    <w:rsid w:val="003F14B1"/>
    <w:rsid w:val="003F19A4"/>
    <w:rsid w:val="003F23D3"/>
    <w:rsid w:val="003F287F"/>
    <w:rsid w:val="003F3852"/>
    <w:rsid w:val="003F3F08"/>
    <w:rsid w:val="003F49F1"/>
    <w:rsid w:val="003F5ED9"/>
    <w:rsid w:val="003F6272"/>
    <w:rsid w:val="003F72A3"/>
    <w:rsid w:val="00400E72"/>
    <w:rsid w:val="00401400"/>
    <w:rsid w:val="00404869"/>
    <w:rsid w:val="00405884"/>
    <w:rsid w:val="00407D39"/>
    <w:rsid w:val="00411FF6"/>
    <w:rsid w:val="00412A72"/>
    <w:rsid w:val="00414443"/>
    <w:rsid w:val="0041477A"/>
    <w:rsid w:val="004167A3"/>
    <w:rsid w:val="00422005"/>
    <w:rsid w:val="004252A9"/>
    <w:rsid w:val="0042613E"/>
    <w:rsid w:val="00426BA8"/>
    <w:rsid w:val="00426E61"/>
    <w:rsid w:val="00430632"/>
    <w:rsid w:val="00431AC7"/>
    <w:rsid w:val="00432DAA"/>
    <w:rsid w:val="00434305"/>
    <w:rsid w:val="00434B9E"/>
    <w:rsid w:val="00435DF7"/>
    <w:rsid w:val="00436726"/>
    <w:rsid w:val="0044083F"/>
    <w:rsid w:val="00441AE7"/>
    <w:rsid w:val="0044463D"/>
    <w:rsid w:val="00445574"/>
    <w:rsid w:val="00446614"/>
    <w:rsid w:val="004467FB"/>
    <w:rsid w:val="00452D6B"/>
    <w:rsid w:val="00454484"/>
    <w:rsid w:val="0045517B"/>
    <w:rsid w:val="00455B37"/>
    <w:rsid w:val="00456265"/>
    <w:rsid w:val="004563CD"/>
    <w:rsid w:val="00457162"/>
    <w:rsid w:val="00463B77"/>
    <w:rsid w:val="00463C7B"/>
    <w:rsid w:val="00463F02"/>
    <w:rsid w:val="004644A6"/>
    <w:rsid w:val="004659BD"/>
    <w:rsid w:val="00466576"/>
    <w:rsid w:val="00470775"/>
    <w:rsid w:val="004715BD"/>
    <w:rsid w:val="004746B1"/>
    <w:rsid w:val="0047583F"/>
    <w:rsid w:val="00475F0B"/>
    <w:rsid w:val="00475FCF"/>
    <w:rsid w:val="00481F4F"/>
    <w:rsid w:val="004833C0"/>
    <w:rsid w:val="00484936"/>
    <w:rsid w:val="00484C6F"/>
    <w:rsid w:val="00485C51"/>
    <w:rsid w:val="00485C89"/>
    <w:rsid w:val="00485DE6"/>
    <w:rsid w:val="00486BE3"/>
    <w:rsid w:val="004905E4"/>
    <w:rsid w:val="004907E6"/>
    <w:rsid w:val="00490A89"/>
    <w:rsid w:val="00490AB4"/>
    <w:rsid w:val="004920D8"/>
    <w:rsid w:val="00492F02"/>
    <w:rsid w:val="004939AE"/>
    <w:rsid w:val="004974D8"/>
    <w:rsid w:val="004A0EB2"/>
    <w:rsid w:val="004A12DF"/>
    <w:rsid w:val="004A16F2"/>
    <w:rsid w:val="004A1BA8"/>
    <w:rsid w:val="004A42CD"/>
    <w:rsid w:val="004A472E"/>
    <w:rsid w:val="004A4B57"/>
    <w:rsid w:val="004A63FA"/>
    <w:rsid w:val="004A73BD"/>
    <w:rsid w:val="004B0272"/>
    <w:rsid w:val="004B0CD5"/>
    <w:rsid w:val="004B0E3E"/>
    <w:rsid w:val="004B2701"/>
    <w:rsid w:val="004B2E1B"/>
    <w:rsid w:val="004B3E93"/>
    <w:rsid w:val="004C1722"/>
    <w:rsid w:val="004C1FBC"/>
    <w:rsid w:val="004C2711"/>
    <w:rsid w:val="004C2C11"/>
    <w:rsid w:val="004C3F1D"/>
    <w:rsid w:val="004C458D"/>
    <w:rsid w:val="004C7556"/>
    <w:rsid w:val="004C76DA"/>
    <w:rsid w:val="004C7E9D"/>
    <w:rsid w:val="004C7F67"/>
    <w:rsid w:val="004D076D"/>
    <w:rsid w:val="004D0EB4"/>
    <w:rsid w:val="004D0EF1"/>
    <w:rsid w:val="004D189E"/>
    <w:rsid w:val="004D2253"/>
    <w:rsid w:val="004D2CAD"/>
    <w:rsid w:val="004D4406"/>
    <w:rsid w:val="004D6800"/>
    <w:rsid w:val="004D7C42"/>
    <w:rsid w:val="004E0465"/>
    <w:rsid w:val="004E127B"/>
    <w:rsid w:val="004E1C0A"/>
    <w:rsid w:val="004E3014"/>
    <w:rsid w:val="004E30C5"/>
    <w:rsid w:val="004E3344"/>
    <w:rsid w:val="004E360B"/>
    <w:rsid w:val="004E4A16"/>
    <w:rsid w:val="004E4AA5"/>
    <w:rsid w:val="004E4AEE"/>
    <w:rsid w:val="004E59E3"/>
    <w:rsid w:val="004E63EB"/>
    <w:rsid w:val="004E67C0"/>
    <w:rsid w:val="004F0060"/>
    <w:rsid w:val="004F0F0E"/>
    <w:rsid w:val="004F279D"/>
    <w:rsid w:val="004F2D4B"/>
    <w:rsid w:val="004F391A"/>
    <w:rsid w:val="004F3CFB"/>
    <w:rsid w:val="004F4AB0"/>
    <w:rsid w:val="004F4AF7"/>
    <w:rsid w:val="004F6456"/>
    <w:rsid w:val="004F696E"/>
    <w:rsid w:val="004F6C71"/>
    <w:rsid w:val="00500446"/>
    <w:rsid w:val="00500D73"/>
    <w:rsid w:val="00501139"/>
    <w:rsid w:val="0050225A"/>
    <w:rsid w:val="00502991"/>
    <w:rsid w:val="0050363E"/>
    <w:rsid w:val="00503821"/>
    <w:rsid w:val="005039BC"/>
    <w:rsid w:val="005043BB"/>
    <w:rsid w:val="00504A3D"/>
    <w:rsid w:val="00505767"/>
    <w:rsid w:val="005073F0"/>
    <w:rsid w:val="00510A7B"/>
    <w:rsid w:val="00512C23"/>
    <w:rsid w:val="00512F6E"/>
    <w:rsid w:val="00513038"/>
    <w:rsid w:val="00514174"/>
    <w:rsid w:val="00515052"/>
    <w:rsid w:val="00516088"/>
    <w:rsid w:val="00516B0B"/>
    <w:rsid w:val="005207F4"/>
    <w:rsid w:val="005220EC"/>
    <w:rsid w:val="00523F95"/>
    <w:rsid w:val="00524D65"/>
    <w:rsid w:val="00525B16"/>
    <w:rsid w:val="00530F9C"/>
    <w:rsid w:val="00533D04"/>
    <w:rsid w:val="00534804"/>
    <w:rsid w:val="00534BDF"/>
    <w:rsid w:val="005354EA"/>
    <w:rsid w:val="0053591A"/>
    <w:rsid w:val="00535EC4"/>
    <w:rsid w:val="00535ED9"/>
    <w:rsid w:val="0053692B"/>
    <w:rsid w:val="00537222"/>
    <w:rsid w:val="00541853"/>
    <w:rsid w:val="005429BA"/>
    <w:rsid w:val="00543858"/>
    <w:rsid w:val="00543BDA"/>
    <w:rsid w:val="005441CC"/>
    <w:rsid w:val="00544B6C"/>
    <w:rsid w:val="00546FB7"/>
    <w:rsid w:val="00547986"/>
    <w:rsid w:val="005479DA"/>
    <w:rsid w:val="00547BCC"/>
    <w:rsid w:val="0055013B"/>
    <w:rsid w:val="00550CBC"/>
    <w:rsid w:val="00551F6F"/>
    <w:rsid w:val="00553508"/>
    <w:rsid w:val="00555044"/>
    <w:rsid w:val="00555B49"/>
    <w:rsid w:val="00557E99"/>
    <w:rsid w:val="00561475"/>
    <w:rsid w:val="005616E7"/>
    <w:rsid w:val="0056289C"/>
    <w:rsid w:val="005636D1"/>
    <w:rsid w:val="0056487B"/>
    <w:rsid w:val="00564FB9"/>
    <w:rsid w:val="00565BCB"/>
    <w:rsid w:val="00570605"/>
    <w:rsid w:val="00573D9E"/>
    <w:rsid w:val="005801E3"/>
    <w:rsid w:val="00581802"/>
    <w:rsid w:val="005836A8"/>
    <w:rsid w:val="0058409C"/>
    <w:rsid w:val="00584262"/>
    <w:rsid w:val="00586630"/>
    <w:rsid w:val="00587ADD"/>
    <w:rsid w:val="005909AB"/>
    <w:rsid w:val="0059253A"/>
    <w:rsid w:val="00593544"/>
    <w:rsid w:val="00594C0B"/>
    <w:rsid w:val="005950DF"/>
    <w:rsid w:val="00596160"/>
    <w:rsid w:val="005963D5"/>
    <w:rsid w:val="005966E2"/>
    <w:rsid w:val="00596BD6"/>
    <w:rsid w:val="00597007"/>
    <w:rsid w:val="005A0966"/>
    <w:rsid w:val="005A11B7"/>
    <w:rsid w:val="005A260B"/>
    <w:rsid w:val="005A4349"/>
    <w:rsid w:val="005A4A1B"/>
    <w:rsid w:val="005A68FC"/>
    <w:rsid w:val="005A7830"/>
    <w:rsid w:val="005A7FCE"/>
    <w:rsid w:val="005B0F3F"/>
    <w:rsid w:val="005B4903"/>
    <w:rsid w:val="005B51CE"/>
    <w:rsid w:val="005B5885"/>
    <w:rsid w:val="005B5CD7"/>
    <w:rsid w:val="005B6CF6"/>
    <w:rsid w:val="005B7422"/>
    <w:rsid w:val="005C02C6"/>
    <w:rsid w:val="005C0F8D"/>
    <w:rsid w:val="005C29B8"/>
    <w:rsid w:val="005C3B37"/>
    <w:rsid w:val="005C5F21"/>
    <w:rsid w:val="005C70D4"/>
    <w:rsid w:val="005C7156"/>
    <w:rsid w:val="005D0C75"/>
    <w:rsid w:val="005D1C5E"/>
    <w:rsid w:val="005D1E63"/>
    <w:rsid w:val="005D4171"/>
    <w:rsid w:val="005D6A95"/>
    <w:rsid w:val="005D6B2C"/>
    <w:rsid w:val="005D6D9C"/>
    <w:rsid w:val="005E2335"/>
    <w:rsid w:val="005E27EE"/>
    <w:rsid w:val="005E34CA"/>
    <w:rsid w:val="005E3623"/>
    <w:rsid w:val="005E3C18"/>
    <w:rsid w:val="005E6318"/>
    <w:rsid w:val="005E6812"/>
    <w:rsid w:val="005E7829"/>
    <w:rsid w:val="005E7881"/>
    <w:rsid w:val="005E78E0"/>
    <w:rsid w:val="005F0D9C"/>
    <w:rsid w:val="005F284E"/>
    <w:rsid w:val="005F452E"/>
    <w:rsid w:val="00600D28"/>
    <w:rsid w:val="0060157C"/>
    <w:rsid w:val="006015CE"/>
    <w:rsid w:val="006028B4"/>
    <w:rsid w:val="006028EC"/>
    <w:rsid w:val="00604784"/>
    <w:rsid w:val="006053AD"/>
    <w:rsid w:val="00606419"/>
    <w:rsid w:val="00607D29"/>
    <w:rsid w:val="006100F7"/>
    <w:rsid w:val="006120CE"/>
    <w:rsid w:val="00612952"/>
    <w:rsid w:val="00614CC1"/>
    <w:rsid w:val="00615A9D"/>
    <w:rsid w:val="00615E30"/>
    <w:rsid w:val="00616011"/>
    <w:rsid w:val="00617387"/>
    <w:rsid w:val="00620274"/>
    <w:rsid w:val="0062135C"/>
    <w:rsid w:val="00622319"/>
    <w:rsid w:val="006252D8"/>
    <w:rsid w:val="006259BC"/>
    <w:rsid w:val="0062636B"/>
    <w:rsid w:val="00626629"/>
    <w:rsid w:val="00630E46"/>
    <w:rsid w:val="00632182"/>
    <w:rsid w:val="0063255D"/>
    <w:rsid w:val="00632AE0"/>
    <w:rsid w:val="00633C17"/>
    <w:rsid w:val="00633F32"/>
    <w:rsid w:val="00636CDD"/>
    <w:rsid w:val="00636E3E"/>
    <w:rsid w:val="00637862"/>
    <w:rsid w:val="006379F7"/>
    <w:rsid w:val="00637E4D"/>
    <w:rsid w:val="006402A9"/>
    <w:rsid w:val="00640620"/>
    <w:rsid w:val="00641200"/>
    <w:rsid w:val="00641A1F"/>
    <w:rsid w:val="006442BF"/>
    <w:rsid w:val="006449E5"/>
    <w:rsid w:val="0064528D"/>
    <w:rsid w:val="00645904"/>
    <w:rsid w:val="00651ACB"/>
    <w:rsid w:val="00651C47"/>
    <w:rsid w:val="00652AB2"/>
    <w:rsid w:val="00654EC0"/>
    <w:rsid w:val="0065525B"/>
    <w:rsid w:val="00655D4F"/>
    <w:rsid w:val="00660DBD"/>
    <w:rsid w:val="00662BA1"/>
    <w:rsid w:val="006640E5"/>
    <w:rsid w:val="006646F1"/>
    <w:rsid w:val="00664929"/>
    <w:rsid w:val="00664F62"/>
    <w:rsid w:val="006655E1"/>
    <w:rsid w:val="00672060"/>
    <w:rsid w:val="00672BFD"/>
    <w:rsid w:val="006770F4"/>
    <w:rsid w:val="00677A84"/>
    <w:rsid w:val="0068026D"/>
    <w:rsid w:val="00680A27"/>
    <w:rsid w:val="006816A4"/>
    <w:rsid w:val="00681870"/>
    <w:rsid w:val="006819B8"/>
    <w:rsid w:val="006821E4"/>
    <w:rsid w:val="006840A6"/>
    <w:rsid w:val="00684380"/>
    <w:rsid w:val="006850CD"/>
    <w:rsid w:val="00685AAB"/>
    <w:rsid w:val="006920C3"/>
    <w:rsid w:val="00693264"/>
    <w:rsid w:val="00694C0A"/>
    <w:rsid w:val="006A07AA"/>
    <w:rsid w:val="006A0B63"/>
    <w:rsid w:val="006A25E5"/>
    <w:rsid w:val="006A2938"/>
    <w:rsid w:val="006A2B46"/>
    <w:rsid w:val="006A3133"/>
    <w:rsid w:val="006A336D"/>
    <w:rsid w:val="006A37B9"/>
    <w:rsid w:val="006A3E28"/>
    <w:rsid w:val="006B2672"/>
    <w:rsid w:val="006B39C0"/>
    <w:rsid w:val="006B43E6"/>
    <w:rsid w:val="006B4656"/>
    <w:rsid w:val="006B54BF"/>
    <w:rsid w:val="006B5F44"/>
    <w:rsid w:val="006B5F90"/>
    <w:rsid w:val="006B5FEB"/>
    <w:rsid w:val="006B62E4"/>
    <w:rsid w:val="006B7562"/>
    <w:rsid w:val="006C17E2"/>
    <w:rsid w:val="006C1BBA"/>
    <w:rsid w:val="006C2079"/>
    <w:rsid w:val="006C317D"/>
    <w:rsid w:val="006C5A62"/>
    <w:rsid w:val="006C5D68"/>
    <w:rsid w:val="006C601C"/>
    <w:rsid w:val="006C6976"/>
    <w:rsid w:val="006C6DD0"/>
    <w:rsid w:val="006D04EA"/>
    <w:rsid w:val="006D16C4"/>
    <w:rsid w:val="006D2132"/>
    <w:rsid w:val="006D2603"/>
    <w:rsid w:val="006D3E96"/>
    <w:rsid w:val="006D4515"/>
    <w:rsid w:val="006D4BB1"/>
    <w:rsid w:val="006D6593"/>
    <w:rsid w:val="006D686E"/>
    <w:rsid w:val="006D7E13"/>
    <w:rsid w:val="006F03A8"/>
    <w:rsid w:val="006F065E"/>
    <w:rsid w:val="006F126C"/>
    <w:rsid w:val="006F2ACA"/>
    <w:rsid w:val="006F2ADC"/>
    <w:rsid w:val="006F2BFE"/>
    <w:rsid w:val="006F31E9"/>
    <w:rsid w:val="006F3D0A"/>
    <w:rsid w:val="006F56E5"/>
    <w:rsid w:val="006F6284"/>
    <w:rsid w:val="006F7B11"/>
    <w:rsid w:val="007002C5"/>
    <w:rsid w:val="00701E34"/>
    <w:rsid w:val="0070348B"/>
    <w:rsid w:val="00704387"/>
    <w:rsid w:val="00707669"/>
    <w:rsid w:val="00707779"/>
    <w:rsid w:val="00711CBA"/>
    <w:rsid w:val="00711FB5"/>
    <w:rsid w:val="00712A01"/>
    <w:rsid w:val="007139FB"/>
    <w:rsid w:val="00714882"/>
    <w:rsid w:val="00714F58"/>
    <w:rsid w:val="0072134F"/>
    <w:rsid w:val="00722FBF"/>
    <w:rsid w:val="00722FC2"/>
    <w:rsid w:val="00725949"/>
    <w:rsid w:val="00727129"/>
    <w:rsid w:val="00727FA2"/>
    <w:rsid w:val="00731831"/>
    <w:rsid w:val="007322D9"/>
    <w:rsid w:val="00732BC0"/>
    <w:rsid w:val="00732F38"/>
    <w:rsid w:val="00732F4E"/>
    <w:rsid w:val="0073720F"/>
    <w:rsid w:val="00737796"/>
    <w:rsid w:val="00737DB9"/>
    <w:rsid w:val="0074165C"/>
    <w:rsid w:val="00742C35"/>
    <w:rsid w:val="007432CA"/>
    <w:rsid w:val="007439EB"/>
    <w:rsid w:val="00743CB4"/>
    <w:rsid w:val="00743F0A"/>
    <w:rsid w:val="007444E8"/>
    <w:rsid w:val="0074548E"/>
    <w:rsid w:val="00745773"/>
    <w:rsid w:val="00746800"/>
    <w:rsid w:val="00747CF0"/>
    <w:rsid w:val="007501A8"/>
    <w:rsid w:val="00750E8D"/>
    <w:rsid w:val="00750EE1"/>
    <w:rsid w:val="007516FD"/>
    <w:rsid w:val="00752B4D"/>
    <w:rsid w:val="00752B6B"/>
    <w:rsid w:val="0075316B"/>
    <w:rsid w:val="0075401D"/>
    <w:rsid w:val="00755118"/>
    <w:rsid w:val="00755402"/>
    <w:rsid w:val="00756B26"/>
    <w:rsid w:val="00756EDF"/>
    <w:rsid w:val="00765C43"/>
    <w:rsid w:val="00765EFB"/>
    <w:rsid w:val="007671CA"/>
    <w:rsid w:val="0076744F"/>
    <w:rsid w:val="00767C61"/>
    <w:rsid w:val="0077008A"/>
    <w:rsid w:val="00773053"/>
    <w:rsid w:val="00773C1F"/>
    <w:rsid w:val="00774DA4"/>
    <w:rsid w:val="0077614C"/>
    <w:rsid w:val="00776599"/>
    <w:rsid w:val="00777B01"/>
    <w:rsid w:val="0078114B"/>
    <w:rsid w:val="00781B0B"/>
    <w:rsid w:val="00781DD2"/>
    <w:rsid w:val="00782730"/>
    <w:rsid w:val="00783ECF"/>
    <w:rsid w:val="0078413A"/>
    <w:rsid w:val="00784405"/>
    <w:rsid w:val="00784812"/>
    <w:rsid w:val="00790596"/>
    <w:rsid w:val="00791AB0"/>
    <w:rsid w:val="00793ED5"/>
    <w:rsid w:val="007959E8"/>
    <w:rsid w:val="00795E9C"/>
    <w:rsid w:val="007968EB"/>
    <w:rsid w:val="0079744D"/>
    <w:rsid w:val="007978D7"/>
    <w:rsid w:val="007A0521"/>
    <w:rsid w:val="007A2343"/>
    <w:rsid w:val="007A2E12"/>
    <w:rsid w:val="007A3475"/>
    <w:rsid w:val="007A41C8"/>
    <w:rsid w:val="007A54CE"/>
    <w:rsid w:val="007A6FD9"/>
    <w:rsid w:val="007A7FFA"/>
    <w:rsid w:val="007B04EB"/>
    <w:rsid w:val="007B0D4F"/>
    <w:rsid w:val="007B115D"/>
    <w:rsid w:val="007B12E3"/>
    <w:rsid w:val="007B2ABB"/>
    <w:rsid w:val="007B2CD6"/>
    <w:rsid w:val="007B5305"/>
    <w:rsid w:val="007B5A3D"/>
    <w:rsid w:val="007B5B95"/>
    <w:rsid w:val="007B68EA"/>
    <w:rsid w:val="007B7142"/>
    <w:rsid w:val="007B7453"/>
    <w:rsid w:val="007B7463"/>
    <w:rsid w:val="007C0361"/>
    <w:rsid w:val="007C1017"/>
    <w:rsid w:val="007C2D89"/>
    <w:rsid w:val="007C4593"/>
    <w:rsid w:val="007C5309"/>
    <w:rsid w:val="007C5935"/>
    <w:rsid w:val="007C6069"/>
    <w:rsid w:val="007C6B17"/>
    <w:rsid w:val="007D06C4"/>
    <w:rsid w:val="007D089D"/>
    <w:rsid w:val="007D1352"/>
    <w:rsid w:val="007D2027"/>
    <w:rsid w:val="007D2508"/>
    <w:rsid w:val="007D3121"/>
    <w:rsid w:val="007D324D"/>
    <w:rsid w:val="007D346A"/>
    <w:rsid w:val="007D492B"/>
    <w:rsid w:val="007D5C94"/>
    <w:rsid w:val="007D6518"/>
    <w:rsid w:val="007D759B"/>
    <w:rsid w:val="007D76BD"/>
    <w:rsid w:val="007E02F6"/>
    <w:rsid w:val="007E0BF1"/>
    <w:rsid w:val="007E0D02"/>
    <w:rsid w:val="007E1C12"/>
    <w:rsid w:val="007E258B"/>
    <w:rsid w:val="007E2B12"/>
    <w:rsid w:val="007E3F4A"/>
    <w:rsid w:val="007F002E"/>
    <w:rsid w:val="007F0ED8"/>
    <w:rsid w:val="007F0F63"/>
    <w:rsid w:val="007F2C3F"/>
    <w:rsid w:val="007F306E"/>
    <w:rsid w:val="007F3748"/>
    <w:rsid w:val="007F3AA3"/>
    <w:rsid w:val="007F6103"/>
    <w:rsid w:val="007F75CE"/>
    <w:rsid w:val="007F7711"/>
    <w:rsid w:val="007F7DDA"/>
    <w:rsid w:val="008013A4"/>
    <w:rsid w:val="008027CE"/>
    <w:rsid w:val="00802ADC"/>
    <w:rsid w:val="00802F42"/>
    <w:rsid w:val="0080319C"/>
    <w:rsid w:val="00804383"/>
    <w:rsid w:val="00804BB7"/>
    <w:rsid w:val="00810257"/>
    <w:rsid w:val="008104F5"/>
    <w:rsid w:val="00811072"/>
    <w:rsid w:val="00811369"/>
    <w:rsid w:val="008117E9"/>
    <w:rsid w:val="0081241C"/>
    <w:rsid w:val="00815419"/>
    <w:rsid w:val="008163C8"/>
    <w:rsid w:val="008164A1"/>
    <w:rsid w:val="00817325"/>
    <w:rsid w:val="008209E6"/>
    <w:rsid w:val="00820C3C"/>
    <w:rsid w:val="0082198C"/>
    <w:rsid w:val="00822079"/>
    <w:rsid w:val="00823303"/>
    <w:rsid w:val="008233B2"/>
    <w:rsid w:val="00823A9F"/>
    <w:rsid w:val="00823C85"/>
    <w:rsid w:val="00825138"/>
    <w:rsid w:val="008269DD"/>
    <w:rsid w:val="00830621"/>
    <w:rsid w:val="008319DE"/>
    <w:rsid w:val="0083348C"/>
    <w:rsid w:val="00834D83"/>
    <w:rsid w:val="0083626A"/>
    <w:rsid w:val="008373D3"/>
    <w:rsid w:val="00840617"/>
    <w:rsid w:val="00840EF4"/>
    <w:rsid w:val="008421D2"/>
    <w:rsid w:val="00842609"/>
    <w:rsid w:val="00842A47"/>
    <w:rsid w:val="0084316B"/>
    <w:rsid w:val="00843C13"/>
    <w:rsid w:val="00843D9E"/>
    <w:rsid w:val="008454F8"/>
    <w:rsid w:val="0085173A"/>
    <w:rsid w:val="00854343"/>
    <w:rsid w:val="00855C46"/>
    <w:rsid w:val="008573EF"/>
    <w:rsid w:val="0085749D"/>
    <w:rsid w:val="00857941"/>
    <w:rsid w:val="00860297"/>
    <w:rsid w:val="008603CE"/>
    <w:rsid w:val="00860BF1"/>
    <w:rsid w:val="008620FC"/>
    <w:rsid w:val="008623BF"/>
    <w:rsid w:val="008627A5"/>
    <w:rsid w:val="00863D44"/>
    <w:rsid w:val="00863E05"/>
    <w:rsid w:val="0086431E"/>
    <w:rsid w:val="00865ACA"/>
    <w:rsid w:val="00865D28"/>
    <w:rsid w:val="00865F85"/>
    <w:rsid w:val="00867C10"/>
    <w:rsid w:val="00870439"/>
    <w:rsid w:val="00870DA1"/>
    <w:rsid w:val="00872433"/>
    <w:rsid w:val="00872EEE"/>
    <w:rsid w:val="00883ECB"/>
    <w:rsid w:val="00883F93"/>
    <w:rsid w:val="00884DB3"/>
    <w:rsid w:val="00885787"/>
    <w:rsid w:val="00885A9D"/>
    <w:rsid w:val="008864F6"/>
    <w:rsid w:val="0089049D"/>
    <w:rsid w:val="008928C9"/>
    <w:rsid w:val="008938DC"/>
    <w:rsid w:val="00893FD1"/>
    <w:rsid w:val="00894836"/>
    <w:rsid w:val="00895172"/>
    <w:rsid w:val="00895680"/>
    <w:rsid w:val="0089582A"/>
    <w:rsid w:val="00896DFF"/>
    <w:rsid w:val="0089762C"/>
    <w:rsid w:val="008A0040"/>
    <w:rsid w:val="008A16BD"/>
    <w:rsid w:val="008A1893"/>
    <w:rsid w:val="008A5F3A"/>
    <w:rsid w:val="008A769A"/>
    <w:rsid w:val="008B0C9C"/>
    <w:rsid w:val="008B11B8"/>
    <w:rsid w:val="008B166D"/>
    <w:rsid w:val="008B17F4"/>
    <w:rsid w:val="008B203C"/>
    <w:rsid w:val="008B3615"/>
    <w:rsid w:val="008B3B85"/>
    <w:rsid w:val="008B4AC4"/>
    <w:rsid w:val="008B50C8"/>
    <w:rsid w:val="008B5281"/>
    <w:rsid w:val="008B7E05"/>
    <w:rsid w:val="008C0C1C"/>
    <w:rsid w:val="008C15F3"/>
    <w:rsid w:val="008C1797"/>
    <w:rsid w:val="008C219C"/>
    <w:rsid w:val="008C274E"/>
    <w:rsid w:val="008C298C"/>
    <w:rsid w:val="008C475E"/>
    <w:rsid w:val="008C4767"/>
    <w:rsid w:val="008C6091"/>
    <w:rsid w:val="008C619A"/>
    <w:rsid w:val="008D060A"/>
    <w:rsid w:val="008D0CE8"/>
    <w:rsid w:val="008D2D1D"/>
    <w:rsid w:val="008D453D"/>
    <w:rsid w:val="008D53AD"/>
    <w:rsid w:val="008D562B"/>
    <w:rsid w:val="008D5733"/>
    <w:rsid w:val="008D622B"/>
    <w:rsid w:val="008D666C"/>
    <w:rsid w:val="008D7A29"/>
    <w:rsid w:val="008D7B54"/>
    <w:rsid w:val="008E0157"/>
    <w:rsid w:val="008E0C9D"/>
    <w:rsid w:val="008E1648"/>
    <w:rsid w:val="008E1B3E"/>
    <w:rsid w:val="008E2319"/>
    <w:rsid w:val="008E2CB2"/>
    <w:rsid w:val="008E3ED7"/>
    <w:rsid w:val="008E4BB6"/>
    <w:rsid w:val="008E5518"/>
    <w:rsid w:val="008E5D4A"/>
    <w:rsid w:val="008E6A84"/>
    <w:rsid w:val="008F033F"/>
    <w:rsid w:val="008F0CDC"/>
    <w:rsid w:val="008F109C"/>
    <w:rsid w:val="008F17A3"/>
    <w:rsid w:val="008F1ED3"/>
    <w:rsid w:val="008F3EB8"/>
    <w:rsid w:val="008F4C29"/>
    <w:rsid w:val="008F58DC"/>
    <w:rsid w:val="008F70BD"/>
    <w:rsid w:val="008F788F"/>
    <w:rsid w:val="008F7EA2"/>
    <w:rsid w:val="00900970"/>
    <w:rsid w:val="00902722"/>
    <w:rsid w:val="009027BC"/>
    <w:rsid w:val="00903FBB"/>
    <w:rsid w:val="00905157"/>
    <w:rsid w:val="009061B3"/>
    <w:rsid w:val="009062E6"/>
    <w:rsid w:val="00906A8A"/>
    <w:rsid w:val="00907DEE"/>
    <w:rsid w:val="00910F0A"/>
    <w:rsid w:val="00911AF6"/>
    <w:rsid w:val="00911BE5"/>
    <w:rsid w:val="00912410"/>
    <w:rsid w:val="009130C1"/>
    <w:rsid w:val="00913544"/>
    <w:rsid w:val="00913557"/>
    <w:rsid w:val="00913CA9"/>
    <w:rsid w:val="009145AE"/>
    <w:rsid w:val="009146CE"/>
    <w:rsid w:val="00914CA7"/>
    <w:rsid w:val="00914F4E"/>
    <w:rsid w:val="00915C3E"/>
    <w:rsid w:val="009161A8"/>
    <w:rsid w:val="00920820"/>
    <w:rsid w:val="009245F5"/>
    <w:rsid w:val="009249EC"/>
    <w:rsid w:val="009273B3"/>
    <w:rsid w:val="0092746E"/>
    <w:rsid w:val="009305B5"/>
    <w:rsid w:val="009360C4"/>
    <w:rsid w:val="00941FA3"/>
    <w:rsid w:val="00942970"/>
    <w:rsid w:val="009429D5"/>
    <w:rsid w:val="00942BF1"/>
    <w:rsid w:val="00945180"/>
    <w:rsid w:val="00945428"/>
    <w:rsid w:val="0094607B"/>
    <w:rsid w:val="009461A4"/>
    <w:rsid w:val="00946699"/>
    <w:rsid w:val="00953604"/>
    <w:rsid w:val="0095496B"/>
    <w:rsid w:val="00956974"/>
    <w:rsid w:val="009606F1"/>
    <w:rsid w:val="009610DC"/>
    <w:rsid w:val="00961490"/>
    <w:rsid w:val="009615B2"/>
    <w:rsid w:val="0096381A"/>
    <w:rsid w:val="00965E04"/>
    <w:rsid w:val="009674AD"/>
    <w:rsid w:val="00967716"/>
    <w:rsid w:val="00970CDC"/>
    <w:rsid w:val="00977010"/>
    <w:rsid w:val="00977760"/>
    <w:rsid w:val="00977D02"/>
    <w:rsid w:val="009809BB"/>
    <w:rsid w:val="00982818"/>
    <w:rsid w:val="0098364B"/>
    <w:rsid w:val="0098388F"/>
    <w:rsid w:val="009911AF"/>
    <w:rsid w:val="00991875"/>
    <w:rsid w:val="00991BB9"/>
    <w:rsid w:val="00991F92"/>
    <w:rsid w:val="00992985"/>
    <w:rsid w:val="00992D2A"/>
    <w:rsid w:val="00993889"/>
    <w:rsid w:val="00994782"/>
    <w:rsid w:val="0099551B"/>
    <w:rsid w:val="00997BF1"/>
    <w:rsid w:val="009A089C"/>
    <w:rsid w:val="009A118E"/>
    <w:rsid w:val="009A21CD"/>
    <w:rsid w:val="009A278C"/>
    <w:rsid w:val="009A2BC2"/>
    <w:rsid w:val="009A42C1"/>
    <w:rsid w:val="009A5429"/>
    <w:rsid w:val="009A6DEF"/>
    <w:rsid w:val="009A72AD"/>
    <w:rsid w:val="009B09E0"/>
    <w:rsid w:val="009B0BC5"/>
    <w:rsid w:val="009B1247"/>
    <w:rsid w:val="009B31D4"/>
    <w:rsid w:val="009B6029"/>
    <w:rsid w:val="009B6464"/>
    <w:rsid w:val="009B67BC"/>
    <w:rsid w:val="009B695D"/>
    <w:rsid w:val="009B6971"/>
    <w:rsid w:val="009C1011"/>
    <w:rsid w:val="009C27F1"/>
    <w:rsid w:val="009C3152"/>
    <w:rsid w:val="009C3FF5"/>
    <w:rsid w:val="009C402E"/>
    <w:rsid w:val="009C4CFA"/>
    <w:rsid w:val="009C5070"/>
    <w:rsid w:val="009C6182"/>
    <w:rsid w:val="009D08E5"/>
    <w:rsid w:val="009D112C"/>
    <w:rsid w:val="009D47FA"/>
    <w:rsid w:val="009D50D2"/>
    <w:rsid w:val="009D6BCA"/>
    <w:rsid w:val="009D72B9"/>
    <w:rsid w:val="009E0F62"/>
    <w:rsid w:val="009E1848"/>
    <w:rsid w:val="009E4A58"/>
    <w:rsid w:val="009E59F7"/>
    <w:rsid w:val="009E5A2D"/>
    <w:rsid w:val="009E5AB2"/>
    <w:rsid w:val="009E6219"/>
    <w:rsid w:val="009F03B3"/>
    <w:rsid w:val="009F469A"/>
    <w:rsid w:val="009F6A84"/>
    <w:rsid w:val="00A002F5"/>
    <w:rsid w:val="00A01757"/>
    <w:rsid w:val="00A0187B"/>
    <w:rsid w:val="00A028C0"/>
    <w:rsid w:val="00A02BAE"/>
    <w:rsid w:val="00A035B1"/>
    <w:rsid w:val="00A05AA6"/>
    <w:rsid w:val="00A06A6B"/>
    <w:rsid w:val="00A07E47"/>
    <w:rsid w:val="00A1017A"/>
    <w:rsid w:val="00A11E66"/>
    <w:rsid w:val="00A129D0"/>
    <w:rsid w:val="00A12C33"/>
    <w:rsid w:val="00A138BA"/>
    <w:rsid w:val="00A13D37"/>
    <w:rsid w:val="00A14C8E"/>
    <w:rsid w:val="00A153D9"/>
    <w:rsid w:val="00A15F09"/>
    <w:rsid w:val="00A169B6"/>
    <w:rsid w:val="00A1712C"/>
    <w:rsid w:val="00A2271D"/>
    <w:rsid w:val="00A232DF"/>
    <w:rsid w:val="00A237D5"/>
    <w:rsid w:val="00A30EFC"/>
    <w:rsid w:val="00A31984"/>
    <w:rsid w:val="00A32D73"/>
    <w:rsid w:val="00A3367B"/>
    <w:rsid w:val="00A3597D"/>
    <w:rsid w:val="00A4006C"/>
    <w:rsid w:val="00A40091"/>
    <w:rsid w:val="00A40203"/>
    <w:rsid w:val="00A4030F"/>
    <w:rsid w:val="00A415F1"/>
    <w:rsid w:val="00A41C79"/>
    <w:rsid w:val="00A41CB5"/>
    <w:rsid w:val="00A42CDF"/>
    <w:rsid w:val="00A4307B"/>
    <w:rsid w:val="00A4452E"/>
    <w:rsid w:val="00A4472C"/>
    <w:rsid w:val="00A44E69"/>
    <w:rsid w:val="00A452DA"/>
    <w:rsid w:val="00A4661E"/>
    <w:rsid w:val="00A55BD6"/>
    <w:rsid w:val="00A55D50"/>
    <w:rsid w:val="00A57142"/>
    <w:rsid w:val="00A61D48"/>
    <w:rsid w:val="00A6377A"/>
    <w:rsid w:val="00A647DD"/>
    <w:rsid w:val="00A648CD"/>
    <w:rsid w:val="00A6537A"/>
    <w:rsid w:val="00A67866"/>
    <w:rsid w:val="00A70B07"/>
    <w:rsid w:val="00A723F8"/>
    <w:rsid w:val="00A72B71"/>
    <w:rsid w:val="00A733AF"/>
    <w:rsid w:val="00A77CCB"/>
    <w:rsid w:val="00A80BA6"/>
    <w:rsid w:val="00A82C1F"/>
    <w:rsid w:val="00A83D8D"/>
    <w:rsid w:val="00A83E19"/>
    <w:rsid w:val="00A8446B"/>
    <w:rsid w:val="00A8452D"/>
    <w:rsid w:val="00A8473F"/>
    <w:rsid w:val="00A862D6"/>
    <w:rsid w:val="00A8715E"/>
    <w:rsid w:val="00A87647"/>
    <w:rsid w:val="00A9207C"/>
    <w:rsid w:val="00A9295B"/>
    <w:rsid w:val="00A93528"/>
    <w:rsid w:val="00A93B09"/>
    <w:rsid w:val="00A93DEC"/>
    <w:rsid w:val="00A952D7"/>
    <w:rsid w:val="00A963F7"/>
    <w:rsid w:val="00A96ABB"/>
    <w:rsid w:val="00A96AD8"/>
    <w:rsid w:val="00AA03A3"/>
    <w:rsid w:val="00AA052C"/>
    <w:rsid w:val="00AA1E45"/>
    <w:rsid w:val="00AA23E1"/>
    <w:rsid w:val="00AA30E6"/>
    <w:rsid w:val="00AA35A3"/>
    <w:rsid w:val="00AA37C3"/>
    <w:rsid w:val="00AA4286"/>
    <w:rsid w:val="00AA456B"/>
    <w:rsid w:val="00AA57F5"/>
    <w:rsid w:val="00AA672E"/>
    <w:rsid w:val="00AA6EC9"/>
    <w:rsid w:val="00AA7C4F"/>
    <w:rsid w:val="00AB08E5"/>
    <w:rsid w:val="00AB14A1"/>
    <w:rsid w:val="00AB6309"/>
    <w:rsid w:val="00AB6C5F"/>
    <w:rsid w:val="00AB7129"/>
    <w:rsid w:val="00AC1F35"/>
    <w:rsid w:val="00AC27A6"/>
    <w:rsid w:val="00AC30F7"/>
    <w:rsid w:val="00AC3A5A"/>
    <w:rsid w:val="00AC3F81"/>
    <w:rsid w:val="00AC4D95"/>
    <w:rsid w:val="00AC574F"/>
    <w:rsid w:val="00AC5BB9"/>
    <w:rsid w:val="00AC5DF4"/>
    <w:rsid w:val="00AD0AEF"/>
    <w:rsid w:val="00AD0B5F"/>
    <w:rsid w:val="00AD11B7"/>
    <w:rsid w:val="00AD1A94"/>
    <w:rsid w:val="00AD1C05"/>
    <w:rsid w:val="00AD4126"/>
    <w:rsid w:val="00AD421C"/>
    <w:rsid w:val="00AD44FA"/>
    <w:rsid w:val="00AD490A"/>
    <w:rsid w:val="00AD5D89"/>
    <w:rsid w:val="00AD7DB2"/>
    <w:rsid w:val="00AE070A"/>
    <w:rsid w:val="00AE0EA8"/>
    <w:rsid w:val="00AE101C"/>
    <w:rsid w:val="00AE10FB"/>
    <w:rsid w:val="00AE232F"/>
    <w:rsid w:val="00AE239E"/>
    <w:rsid w:val="00AE47C9"/>
    <w:rsid w:val="00AE5BDE"/>
    <w:rsid w:val="00AE5EB4"/>
    <w:rsid w:val="00AE7615"/>
    <w:rsid w:val="00AE7B8A"/>
    <w:rsid w:val="00AF0715"/>
    <w:rsid w:val="00AF0C18"/>
    <w:rsid w:val="00AF42D7"/>
    <w:rsid w:val="00AF47C5"/>
    <w:rsid w:val="00AF5398"/>
    <w:rsid w:val="00B0214A"/>
    <w:rsid w:val="00B049AF"/>
    <w:rsid w:val="00B07242"/>
    <w:rsid w:val="00B10534"/>
    <w:rsid w:val="00B113DB"/>
    <w:rsid w:val="00B11D8A"/>
    <w:rsid w:val="00B12981"/>
    <w:rsid w:val="00B12C48"/>
    <w:rsid w:val="00B13561"/>
    <w:rsid w:val="00B147DD"/>
    <w:rsid w:val="00B156FD"/>
    <w:rsid w:val="00B2016A"/>
    <w:rsid w:val="00B21F61"/>
    <w:rsid w:val="00B22124"/>
    <w:rsid w:val="00B24D50"/>
    <w:rsid w:val="00B261F1"/>
    <w:rsid w:val="00B265BC"/>
    <w:rsid w:val="00B26C19"/>
    <w:rsid w:val="00B26DE7"/>
    <w:rsid w:val="00B270D4"/>
    <w:rsid w:val="00B31FB1"/>
    <w:rsid w:val="00B32DC1"/>
    <w:rsid w:val="00B33952"/>
    <w:rsid w:val="00B33C5E"/>
    <w:rsid w:val="00B342F4"/>
    <w:rsid w:val="00B34369"/>
    <w:rsid w:val="00B34607"/>
    <w:rsid w:val="00B34DC2"/>
    <w:rsid w:val="00B35F87"/>
    <w:rsid w:val="00B36664"/>
    <w:rsid w:val="00B36FDF"/>
    <w:rsid w:val="00B378E5"/>
    <w:rsid w:val="00B410AF"/>
    <w:rsid w:val="00B432F8"/>
    <w:rsid w:val="00B4346D"/>
    <w:rsid w:val="00B440F4"/>
    <w:rsid w:val="00B44432"/>
    <w:rsid w:val="00B447A5"/>
    <w:rsid w:val="00B4654C"/>
    <w:rsid w:val="00B47293"/>
    <w:rsid w:val="00B47A69"/>
    <w:rsid w:val="00B50E50"/>
    <w:rsid w:val="00B51000"/>
    <w:rsid w:val="00B52120"/>
    <w:rsid w:val="00B5239D"/>
    <w:rsid w:val="00B52BC4"/>
    <w:rsid w:val="00B54A6E"/>
    <w:rsid w:val="00B54ABC"/>
    <w:rsid w:val="00B553B2"/>
    <w:rsid w:val="00B56FBE"/>
    <w:rsid w:val="00B573BD"/>
    <w:rsid w:val="00B6015E"/>
    <w:rsid w:val="00B614FD"/>
    <w:rsid w:val="00B62B58"/>
    <w:rsid w:val="00B65149"/>
    <w:rsid w:val="00B66567"/>
    <w:rsid w:val="00B66F52"/>
    <w:rsid w:val="00B66FE5"/>
    <w:rsid w:val="00B67B8D"/>
    <w:rsid w:val="00B722F6"/>
    <w:rsid w:val="00B72880"/>
    <w:rsid w:val="00B72D9F"/>
    <w:rsid w:val="00B740AD"/>
    <w:rsid w:val="00B7440B"/>
    <w:rsid w:val="00B7469C"/>
    <w:rsid w:val="00B758BF"/>
    <w:rsid w:val="00B76125"/>
    <w:rsid w:val="00B7616F"/>
    <w:rsid w:val="00B76CBD"/>
    <w:rsid w:val="00B77396"/>
    <w:rsid w:val="00B827A6"/>
    <w:rsid w:val="00B831CE"/>
    <w:rsid w:val="00B846A9"/>
    <w:rsid w:val="00B84905"/>
    <w:rsid w:val="00B86677"/>
    <w:rsid w:val="00B87131"/>
    <w:rsid w:val="00B87BB7"/>
    <w:rsid w:val="00B87FB8"/>
    <w:rsid w:val="00B939B1"/>
    <w:rsid w:val="00B953E7"/>
    <w:rsid w:val="00B96D40"/>
    <w:rsid w:val="00B97386"/>
    <w:rsid w:val="00B978DB"/>
    <w:rsid w:val="00BA0B44"/>
    <w:rsid w:val="00BA263B"/>
    <w:rsid w:val="00BA42B2"/>
    <w:rsid w:val="00BA44A5"/>
    <w:rsid w:val="00BA58D4"/>
    <w:rsid w:val="00BA5B9E"/>
    <w:rsid w:val="00BA7C9A"/>
    <w:rsid w:val="00BA7EE4"/>
    <w:rsid w:val="00BB5140"/>
    <w:rsid w:val="00BB5F8F"/>
    <w:rsid w:val="00BB657A"/>
    <w:rsid w:val="00BB6ECA"/>
    <w:rsid w:val="00BC1787"/>
    <w:rsid w:val="00BC1A4E"/>
    <w:rsid w:val="00BC5DC7"/>
    <w:rsid w:val="00BC6B41"/>
    <w:rsid w:val="00BC6B8B"/>
    <w:rsid w:val="00BC73D8"/>
    <w:rsid w:val="00BD0A4D"/>
    <w:rsid w:val="00BD52D7"/>
    <w:rsid w:val="00BD5AD2"/>
    <w:rsid w:val="00BE1A4B"/>
    <w:rsid w:val="00BE22F3"/>
    <w:rsid w:val="00BE5B52"/>
    <w:rsid w:val="00BE7719"/>
    <w:rsid w:val="00BE7B8D"/>
    <w:rsid w:val="00BF05B7"/>
    <w:rsid w:val="00BF0993"/>
    <w:rsid w:val="00BF10A9"/>
    <w:rsid w:val="00BF1703"/>
    <w:rsid w:val="00BF1FCB"/>
    <w:rsid w:val="00BF231C"/>
    <w:rsid w:val="00BF51E5"/>
    <w:rsid w:val="00BF56EC"/>
    <w:rsid w:val="00BF74A6"/>
    <w:rsid w:val="00BF7718"/>
    <w:rsid w:val="00C003E8"/>
    <w:rsid w:val="00C013AD"/>
    <w:rsid w:val="00C020FB"/>
    <w:rsid w:val="00C03E5B"/>
    <w:rsid w:val="00C04904"/>
    <w:rsid w:val="00C04E8F"/>
    <w:rsid w:val="00C056B3"/>
    <w:rsid w:val="00C07453"/>
    <w:rsid w:val="00C103E5"/>
    <w:rsid w:val="00C10785"/>
    <w:rsid w:val="00C13319"/>
    <w:rsid w:val="00C13B44"/>
    <w:rsid w:val="00C13EE9"/>
    <w:rsid w:val="00C15723"/>
    <w:rsid w:val="00C1585C"/>
    <w:rsid w:val="00C17615"/>
    <w:rsid w:val="00C17B21"/>
    <w:rsid w:val="00C21540"/>
    <w:rsid w:val="00C21906"/>
    <w:rsid w:val="00C21BFA"/>
    <w:rsid w:val="00C24C3B"/>
    <w:rsid w:val="00C24C8D"/>
    <w:rsid w:val="00C25B51"/>
    <w:rsid w:val="00C25FE2"/>
    <w:rsid w:val="00C260F4"/>
    <w:rsid w:val="00C26434"/>
    <w:rsid w:val="00C26B53"/>
    <w:rsid w:val="00C279B2"/>
    <w:rsid w:val="00C303E3"/>
    <w:rsid w:val="00C30D6D"/>
    <w:rsid w:val="00C32DF8"/>
    <w:rsid w:val="00C33E50"/>
    <w:rsid w:val="00C34C20"/>
    <w:rsid w:val="00C35922"/>
    <w:rsid w:val="00C35A3E"/>
    <w:rsid w:val="00C35A43"/>
    <w:rsid w:val="00C3621D"/>
    <w:rsid w:val="00C410E7"/>
    <w:rsid w:val="00C42130"/>
    <w:rsid w:val="00C423A4"/>
    <w:rsid w:val="00C4277F"/>
    <w:rsid w:val="00C44BF5"/>
    <w:rsid w:val="00C47825"/>
    <w:rsid w:val="00C521D6"/>
    <w:rsid w:val="00C523B2"/>
    <w:rsid w:val="00C54018"/>
    <w:rsid w:val="00C55232"/>
    <w:rsid w:val="00C553A4"/>
    <w:rsid w:val="00C55A06"/>
    <w:rsid w:val="00C55D03"/>
    <w:rsid w:val="00C56867"/>
    <w:rsid w:val="00C601BC"/>
    <w:rsid w:val="00C6329F"/>
    <w:rsid w:val="00C63340"/>
    <w:rsid w:val="00C6357E"/>
    <w:rsid w:val="00C643F9"/>
    <w:rsid w:val="00C64E95"/>
    <w:rsid w:val="00C71372"/>
    <w:rsid w:val="00C71CB5"/>
    <w:rsid w:val="00C7222C"/>
    <w:rsid w:val="00C72410"/>
    <w:rsid w:val="00C7287F"/>
    <w:rsid w:val="00C740CB"/>
    <w:rsid w:val="00C80CB8"/>
    <w:rsid w:val="00C81819"/>
    <w:rsid w:val="00C819F8"/>
    <w:rsid w:val="00C8248C"/>
    <w:rsid w:val="00C84E33"/>
    <w:rsid w:val="00C86D6F"/>
    <w:rsid w:val="00C86FD4"/>
    <w:rsid w:val="00C905FC"/>
    <w:rsid w:val="00C92D03"/>
    <w:rsid w:val="00C9319C"/>
    <w:rsid w:val="00C93366"/>
    <w:rsid w:val="00C9435D"/>
    <w:rsid w:val="00C96741"/>
    <w:rsid w:val="00C96E15"/>
    <w:rsid w:val="00CA2D1B"/>
    <w:rsid w:val="00CA63EB"/>
    <w:rsid w:val="00CA662A"/>
    <w:rsid w:val="00CA66A9"/>
    <w:rsid w:val="00CA7004"/>
    <w:rsid w:val="00CA7AFD"/>
    <w:rsid w:val="00CA7C3C"/>
    <w:rsid w:val="00CB0189"/>
    <w:rsid w:val="00CB0BA2"/>
    <w:rsid w:val="00CB1A42"/>
    <w:rsid w:val="00CB1B0C"/>
    <w:rsid w:val="00CB2C0B"/>
    <w:rsid w:val="00CB4297"/>
    <w:rsid w:val="00CB517D"/>
    <w:rsid w:val="00CB5B35"/>
    <w:rsid w:val="00CC038D"/>
    <w:rsid w:val="00CC0686"/>
    <w:rsid w:val="00CC0B3A"/>
    <w:rsid w:val="00CC1684"/>
    <w:rsid w:val="00CC28D5"/>
    <w:rsid w:val="00CC39FF"/>
    <w:rsid w:val="00CC3C2F"/>
    <w:rsid w:val="00CC4AC8"/>
    <w:rsid w:val="00CC5233"/>
    <w:rsid w:val="00CC5DE6"/>
    <w:rsid w:val="00CC6E4E"/>
    <w:rsid w:val="00CC6FE8"/>
    <w:rsid w:val="00CC7202"/>
    <w:rsid w:val="00CD18B5"/>
    <w:rsid w:val="00CD2808"/>
    <w:rsid w:val="00CD28BF"/>
    <w:rsid w:val="00CD3FD0"/>
    <w:rsid w:val="00CD4092"/>
    <w:rsid w:val="00CD468B"/>
    <w:rsid w:val="00CD4A20"/>
    <w:rsid w:val="00CD50A1"/>
    <w:rsid w:val="00CD519E"/>
    <w:rsid w:val="00CD5EEF"/>
    <w:rsid w:val="00CD69A0"/>
    <w:rsid w:val="00CE0C4F"/>
    <w:rsid w:val="00CE30EA"/>
    <w:rsid w:val="00CE437F"/>
    <w:rsid w:val="00CE6C5B"/>
    <w:rsid w:val="00CF048A"/>
    <w:rsid w:val="00CF155A"/>
    <w:rsid w:val="00CF256C"/>
    <w:rsid w:val="00CF2947"/>
    <w:rsid w:val="00CF4E29"/>
    <w:rsid w:val="00CF4E76"/>
    <w:rsid w:val="00CF4F75"/>
    <w:rsid w:val="00CF53FD"/>
    <w:rsid w:val="00CF686F"/>
    <w:rsid w:val="00CF6E60"/>
    <w:rsid w:val="00CF722D"/>
    <w:rsid w:val="00CF7BCA"/>
    <w:rsid w:val="00D008FD"/>
    <w:rsid w:val="00D02D05"/>
    <w:rsid w:val="00D0321C"/>
    <w:rsid w:val="00D0349F"/>
    <w:rsid w:val="00D035EC"/>
    <w:rsid w:val="00D040B2"/>
    <w:rsid w:val="00D057AC"/>
    <w:rsid w:val="00D06200"/>
    <w:rsid w:val="00D06AB1"/>
    <w:rsid w:val="00D072ED"/>
    <w:rsid w:val="00D07A16"/>
    <w:rsid w:val="00D1067E"/>
    <w:rsid w:val="00D10C07"/>
    <w:rsid w:val="00D10F50"/>
    <w:rsid w:val="00D11272"/>
    <w:rsid w:val="00D118DF"/>
    <w:rsid w:val="00D12321"/>
    <w:rsid w:val="00D126F5"/>
    <w:rsid w:val="00D127C2"/>
    <w:rsid w:val="00D13036"/>
    <w:rsid w:val="00D1489E"/>
    <w:rsid w:val="00D16A4C"/>
    <w:rsid w:val="00D17DE5"/>
    <w:rsid w:val="00D20737"/>
    <w:rsid w:val="00D21E81"/>
    <w:rsid w:val="00D223DE"/>
    <w:rsid w:val="00D22E07"/>
    <w:rsid w:val="00D25E37"/>
    <w:rsid w:val="00D2661A"/>
    <w:rsid w:val="00D2730C"/>
    <w:rsid w:val="00D27582"/>
    <w:rsid w:val="00D31659"/>
    <w:rsid w:val="00D32719"/>
    <w:rsid w:val="00D33333"/>
    <w:rsid w:val="00D34CB7"/>
    <w:rsid w:val="00D352A2"/>
    <w:rsid w:val="00D4162B"/>
    <w:rsid w:val="00D44251"/>
    <w:rsid w:val="00D4514F"/>
    <w:rsid w:val="00D451E2"/>
    <w:rsid w:val="00D45E89"/>
    <w:rsid w:val="00D45E8D"/>
    <w:rsid w:val="00D466AE"/>
    <w:rsid w:val="00D4734F"/>
    <w:rsid w:val="00D50E42"/>
    <w:rsid w:val="00D51BF3"/>
    <w:rsid w:val="00D539F5"/>
    <w:rsid w:val="00D54B98"/>
    <w:rsid w:val="00D56068"/>
    <w:rsid w:val="00D56D85"/>
    <w:rsid w:val="00D56F1A"/>
    <w:rsid w:val="00D66846"/>
    <w:rsid w:val="00D675FB"/>
    <w:rsid w:val="00D707C1"/>
    <w:rsid w:val="00D71F25"/>
    <w:rsid w:val="00D731EF"/>
    <w:rsid w:val="00D758F7"/>
    <w:rsid w:val="00D76068"/>
    <w:rsid w:val="00D77031"/>
    <w:rsid w:val="00D81136"/>
    <w:rsid w:val="00D829A5"/>
    <w:rsid w:val="00D83727"/>
    <w:rsid w:val="00D84941"/>
    <w:rsid w:val="00D84FA1"/>
    <w:rsid w:val="00D84FCD"/>
    <w:rsid w:val="00D851F0"/>
    <w:rsid w:val="00D86629"/>
    <w:rsid w:val="00D86DB7"/>
    <w:rsid w:val="00D9060C"/>
    <w:rsid w:val="00D926D0"/>
    <w:rsid w:val="00D93030"/>
    <w:rsid w:val="00D93ED9"/>
    <w:rsid w:val="00D94BE4"/>
    <w:rsid w:val="00D950E1"/>
    <w:rsid w:val="00D952A6"/>
    <w:rsid w:val="00D97F99"/>
    <w:rsid w:val="00DA10DC"/>
    <w:rsid w:val="00DA1690"/>
    <w:rsid w:val="00DA1E08"/>
    <w:rsid w:val="00DA24F8"/>
    <w:rsid w:val="00DA28E8"/>
    <w:rsid w:val="00DA2900"/>
    <w:rsid w:val="00DA38D3"/>
    <w:rsid w:val="00DA3932"/>
    <w:rsid w:val="00DA3AFC"/>
    <w:rsid w:val="00DA64F8"/>
    <w:rsid w:val="00DA6890"/>
    <w:rsid w:val="00DA6C15"/>
    <w:rsid w:val="00DA731E"/>
    <w:rsid w:val="00DB1821"/>
    <w:rsid w:val="00DB3368"/>
    <w:rsid w:val="00DB37BF"/>
    <w:rsid w:val="00DB38EE"/>
    <w:rsid w:val="00DB4587"/>
    <w:rsid w:val="00DB45B8"/>
    <w:rsid w:val="00DB498B"/>
    <w:rsid w:val="00DB66CA"/>
    <w:rsid w:val="00DB6BCA"/>
    <w:rsid w:val="00DB702B"/>
    <w:rsid w:val="00DB7113"/>
    <w:rsid w:val="00DC0321"/>
    <w:rsid w:val="00DC2500"/>
    <w:rsid w:val="00DC2F19"/>
    <w:rsid w:val="00DC3067"/>
    <w:rsid w:val="00DC370B"/>
    <w:rsid w:val="00DC5B90"/>
    <w:rsid w:val="00DD00FF"/>
    <w:rsid w:val="00DD0619"/>
    <w:rsid w:val="00DD07FB"/>
    <w:rsid w:val="00DD25C6"/>
    <w:rsid w:val="00DD4FE5"/>
    <w:rsid w:val="00DD54B0"/>
    <w:rsid w:val="00DD57EE"/>
    <w:rsid w:val="00DD5A13"/>
    <w:rsid w:val="00DD6BCC"/>
    <w:rsid w:val="00DD71FF"/>
    <w:rsid w:val="00DE0A4B"/>
    <w:rsid w:val="00DE126A"/>
    <w:rsid w:val="00DE189C"/>
    <w:rsid w:val="00DE2410"/>
    <w:rsid w:val="00DE2939"/>
    <w:rsid w:val="00DE6543"/>
    <w:rsid w:val="00DE6D68"/>
    <w:rsid w:val="00DE6E81"/>
    <w:rsid w:val="00DE703F"/>
    <w:rsid w:val="00DE74F0"/>
    <w:rsid w:val="00DE7595"/>
    <w:rsid w:val="00DE7FB4"/>
    <w:rsid w:val="00DF1492"/>
    <w:rsid w:val="00DF1961"/>
    <w:rsid w:val="00DF44DE"/>
    <w:rsid w:val="00DF4A10"/>
    <w:rsid w:val="00E01138"/>
    <w:rsid w:val="00E02DFB"/>
    <w:rsid w:val="00E030F9"/>
    <w:rsid w:val="00E0311A"/>
    <w:rsid w:val="00E03138"/>
    <w:rsid w:val="00E0388D"/>
    <w:rsid w:val="00E06404"/>
    <w:rsid w:val="00E064B5"/>
    <w:rsid w:val="00E11A85"/>
    <w:rsid w:val="00E12495"/>
    <w:rsid w:val="00E15CCD"/>
    <w:rsid w:val="00E15D9E"/>
    <w:rsid w:val="00E202EF"/>
    <w:rsid w:val="00E210B5"/>
    <w:rsid w:val="00E231DE"/>
    <w:rsid w:val="00E24399"/>
    <w:rsid w:val="00E24834"/>
    <w:rsid w:val="00E24BD1"/>
    <w:rsid w:val="00E2552F"/>
    <w:rsid w:val="00E27C1E"/>
    <w:rsid w:val="00E30DDC"/>
    <w:rsid w:val="00E3137A"/>
    <w:rsid w:val="00E32213"/>
    <w:rsid w:val="00E32CCF"/>
    <w:rsid w:val="00E32E20"/>
    <w:rsid w:val="00E33542"/>
    <w:rsid w:val="00E34A98"/>
    <w:rsid w:val="00E35D1E"/>
    <w:rsid w:val="00E364F9"/>
    <w:rsid w:val="00E365FA"/>
    <w:rsid w:val="00E36789"/>
    <w:rsid w:val="00E44A83"/>
    <w:rsid w:val="00E44B5C"/>
    <w:rsid w:val="00E45D19"/>
    <w:rsid w:val="00E460EB"/>
    <w:rsid w:val="00E502C1"/>
    <w:rsid w:val="00E502DD"/>
    <w:rsid w:val="00E5037A"/>
    <w:rsid w:val="00E50D3A"/>
    <w:rsid w:val="00E51387"/>
    <w:rsid w:val="00E51E68"/>
    <w:rsid w:val="00E52EFD"/>
    <w:rsid w:val="00E54048"/>
    <w:rsid w:val="00E5408A"/>
    <w:rsid w:val="00E56800"/>
    <w:rsid w:val="00E57B41"/>
    <w:rsid w:val="00E62FF9"/>
    <w:rsid w:val="00E63021"/>
    <w:rsid w:val="00E635D6"/>
    <w:rsid w:val="00E63832"/>
    <w:rsid w:val="00E639BC"/>
    <w:rsid w:val="00E6579A"/>
    <w:rsid w:val="00E664CC"/>
    <w:rsid w:val="00E70388"/>
    <w:rsid w:val="00E70B15"/>
    <w:rsid w:val="00E70F92"/>
    <w:rsid w:val="00E7128D"/>
    <w:rsid w:val="00E735A2"/>
    <w:rsid w:val="00E74C54"/>
    <w:rsid w:val="00E75BE4"/>
    <w:rsid w:val="00E76B92"/>
    <w:rsid w:val="00E77A03"/>
    <w:rsid w:val="00E822E8"/>
    <w:rsid w:val="00E8233B"/>
    <w:rsid w:val="00E82554"/>
    <w:rsid w:val="00E82606"/>
    <w:rsid w:val="00E83E3D"/>
    <w:rsid w:val="00E846C8"/>
    <w:rsid w:val="00E84957"/>
    <w:rsid w:val="00E84A55"/>
    <w:rsid w:val="00E85BFF"/>
    <w:rsid w:val="00E90391"/>
    <w:rsid w:val="00E906C2"/>
    <w:rsid w:val="00E9070B"/>
    <w:rsid w:val="00E9311F"/>
    <w:rsid w:val="00E934D1"/>
    <w:rsid w:val="00E94AF0"/>
    <w:rsid w:val="00E94B91"/>
    <w:rsid w:val="00E94DA4"/>
    <w:rsid w:val="00E95D13"/>
    <w:rsid w:val="00E95DD3"/>
    <w:rsid w:val="00E969D5"/>
    <w:rsid w:val="00E97F5A"/>
    <w:rsid w:val="00EA09B3"/>
    <w:rsid w:val="00EA58D1"/>
    <w:rsid w:val="00EA61BC"/>
    <w:rsid w:val="00EA681A"/>
    <w:rsid w:val="00EA735B"/>
    <w:rsid w:val="00EB08BB"/>
    <w:rsid w:val="00EB1E69"/>
    <w:rsid w:val="00EB2086"/>
    <w:rsid w:val="00EB31E6"/>
    <w:rsid w:val="00EB47CA"/>
    <w:rsid w:val="00EB5EDF"/>
    <w:rsid w:val="00EB60FE"/>
    <w:rsid w:val="00EB74DB"/>
    <w:rsid w:val="00EC2F9C"/>
    <w:rsid w:val="00EC4B4E"/>
    <w:rsid w:val="00EC5359"/>
    <w:rsid w:val="00EC562A"/>
    <w:rsid w:val="00EC6DEB"/>
    <w:rsid w:val="00ED067A"/>
    <w:rsid w:val="00ED2B50"/>
    <w:rsid w:val="00ED659B"/>
    <w:rsid w:val="00ED6E34"/>
    <w:rsid w:val="00EE0350"/>
    <w:rsid w:val="00EE0719"/>
    <w:rsid w:val="00EE0E80"/>
    <w:rsid w:val="00EE1482"/>
    <w:rsid w:val="00EE2CCB"/>
    <w:rsid w:val="00EE4A77"/>
    <w:rsid w:val="00EE613F"/>
    <w:rsid w:val="00EE7295"/>
    <w:rsid w:val="00EE7869"/>
    <w:rsid w:val="00EF054A"/>
    <w:rsid w:val="00EF3235"/>
    <w:rsid w:val="00EF429F"/>
    <w:rsid w:val="00EF4453"/>
    <w:rsid w:val="00EF6C07"/>
    <w:rsid w:val="00EF6D71"/>
    <w:rsid w:val="00EF772F"/>
    <w:rsid w:val="00EF7E72"/>
    <w:rsid w:val="00F01542"/>
    <w:rsid w:val="00F032E5"/>
    <w:rsid w:val="00F06D37"/>
    <w:rsid w:val="00F07781"/>
    <w:rsid w:val="00F079F0"/>
    <w:rsid w:val="00F07B9D"/>
    <w:rsid w:val="00F10926"/>
    <w:rsid w:val="00F1144B"/>
    <w:rsid w:val="00F11586"/>
    <w:rsid w:val="00F1183B"/>
    <w:rsid w:val="00F11C9F"/>
    <w:rsid w:val="00F11D72"/>
    <w:rsid w:val="00F12263"/>
    <w:rsid w:val="00F12E99"/>
    <w:rsid w:val="00F1409D"/>
    <w:rsid w:val="00F14214"/>
    <w:rsid w:val="00F157A9"/>
    <w:rsid w:val="00F1708C"/>
    <w:rsid w:val="00F25036"/>
    <w:rsid w:val="00F25BB6"/>
    <w:rsid w:val="00F26B7E"/>
    <w:rsid w:val="00F27A3B"/>
    <w:rsid w:val="00F30A33"/>
    <w:rsid w:val="00F3146B"/>
    <w:rsid w:val="00F332C2"/>
    <w:rsid w:val="00F33817"/>
    <w:rsid w:val="00F3447F"/>
    <w:rsid w:val="00F34C0F"/>
    <w:rsid w:val="00F36B0F"/>
    <w:rsid w:val="00F37AB2"/>
    <w:rsid w:val="00F40379"/>
    <w:rsid w:val="00F420D5"/>
    <w:rsid w:val="00F4459D"/>
    <w:rsid w:val="00F451EA"/>
    <w:rsid w:val="00F45447"/>
    <w:rsid w:val="00F456C6"/>
    <w:rsid w:val="00F4577B"/>
    <w:rsid w:val="00F45EE0"/>
    <w:rsid w:val="00F46496"/>
    <w:rsid w:val="00F474D0"/>
    <w:rsid w:val="00F50179"/>
    <w:rsid w:val="00F52E4E"/>
    <w:rsid w:val="00F56511"/>
    <w:rsid w:val="00F57E99"/>
    <w:rsid w:val="00F6194E"/>
    <w:rsid w:val="00F623AC"/>
    <w:rsid w:val="00F6412A"/>
    <w:rsid w:val="00F65893"/>
    <w:rsid w:val="00F65D94"/>
    <w:rsid w:val="00F66A4A"/>
    <w:rsid w:val="00F71E22"/>
    <w:rsid w:val="00F72142"/>
    <w:rsid w:val="00F72AE7"/>
    <w:rsid w:val="00F77D98"/>
    <w:rsid w:val="00F833BA"/>
    <w:rsid w:val="00F84D98"/>
    <w:rsid w:val="00F84FD0"/>
    <w:rsid w:val="00F85072"/>
    <w:rsid w:val="00F859A8"/>
    <w:rsid w:val="00F9108B"/>
    <w:rsid w:val="00F91349"/>
    <w:rsid w:val="00F92061"/>
    <w:rsid w:val="00F92126"/>
    <w:rsid w:val="00F93A8A"/>
    <w:rsid w:val="00F95248"/>
    <w:rsid w:val="00F956A9"/>
    <w:rsid w:val="00F963ED"/>
    <w:rsid w:val="00F966CF"/>
    <w:rsid w:val="00F96CAE"/>
    <w:rsid w:val="00F97C99"/>
    <w:rsid w:val="00FA432B"/>
    <w:rsid w:val="00FA662D"/>
    <w:rsid w:val="00FA6730"/>
    <w:rsid w:val="00FA6D9C"/>
    <w:rsid w:val="00FA71E5"/>
    <w:rsid w:val="00FA73B1"/>
    <w:rsid w:val="00FB001A"/>
    <w:rsid w:val="00FB0CB9"/>
    <w:rsid w:val="00FB172E"/>
    <w:rsid w:val="00FB240E"/>
    <w:rsid w:val="00FB45F1"/>
    <w:rsid w:val="00FB4A72"/>
    <w:rsid w:val="00FB54E8"/>
    <w:rsid w:val="00FB7054"/>
    <w:rsid w:val="00FC17B7"/>
    <w:rsid w:val="00FC1ADC"/>
    <w:rsid w:val="00FC2CB7"/>
    <w:rsid w:val="00FC4090"/>
    <w:rsid w:val="00FC55B4"/>
    <w:rsid w:val="00FD00E6"/>
    <w:rsid w:val="00FD09A1"/>
    <w:rsid w:val="00FD2A7C"/>
    <w:rsid w:val="00FD59EB"/>
    <w:rsid w:val="00FD7299"/>
    <w:rsid w:val="00FE1FBE"/>
    <w:rsid w:val="00FE3901"/>
    <w:rsid w:val="00FE39D3"/>
    <w:rsid w:val="00FE4BCE"/>
    <w:rsid w:val="00FE5282"/>
    <w:rsid w:val="00FE54AE"/>
    <w:rsid w:val="00FE576A"/>
    <w:rsid w:val="00FE7E79"/>
    <w:rsid w:val="00FF1F9C"/>
    <w:rsid w:val="00FF2831"/>
    <w:rsid w:val="00FF3E7D"/>
    <w:rsid w:val="00FF5B99"/>
    <w:rsid w:val="00FF5E34"/>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E8F5"/>
  <w15:docId w15:val="{285DBFB6-D9B8-488E-AA39-233D9441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1E669B"/>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qFormat/>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ind w:left="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qFormat/>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qFormat/>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4F4AB0"/>
    <w:pPr>
      <w:tabs>
        <w:tab w:val="right" w:leader="dot" w:pos="9344"/>
      </w:tabs>
    </w:pPr>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98388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0AA784C454D46A22C4EB1A177AAAE"/>
        <w:category>
          <w:name w:val="常规"/>
          <w:gallery w:val="placeholder"/>
        </w:category>
        <w:types>
          <w:type w:val="bbPlcHdr"/>
        </w:types>
        <w:behaviors>
          <w:behavior w:val="content"/>
        </w:behaviors>
        <w:guid w:val="{C31E6DB4-BE39-490A-B036-C0D387C5A761}"/>
      </w:docPartPr>
      <w:docPartBody>
        <w:p w:rsidR="00AE2BD7" w:rsidRDefault="00000000">
          <w:pPr>
            <w:pStyle w:val="B430AA784C454D46A22C4EB1A177AAAE"/>
          </w:pPr>
          <w:r w:rsidRPr="00751A05">
            <w:rPr>
              <w:rStyle w:val="a3"/>
              <w:rFonts w:hint="eastAsia"/>
            </w:rPr>
            <w:t>单击或点击此处输入文字。</w:t>
          </w:r>
        </w:p>
      </w:docPartBody>
    </w:docPart>
    <w:docPart>
      <w:docPartPr>
        <w:name w:val="3B63ABECE07D4A10AF4B485C817604E7"/>
        <w:category>
          <w:name w:val="常规"/>
          <w:gallery w:val="placeholder"/>
        </w:category>
        <w:types>
          <w:type w:val="bbPlcHdr"/>
        </w:types>
        <w:behaviors>
          <w:behavior w:val="content"/>
        </w:behaviors>
        <w:guid w:val="{00BB3972-06F2-408A-A5FD-92763D160FFD}"/>
      </w:docPartPr>
      <w:docPartBody>
        <w:p w:rsidR="00AE2BD7" w:rsidRDefault="00000000">
          <w:pPr>
            <w:pStyle w:val="3B63ABECE07D4A10AF4B485C817604E7"/>
          </w:pPr>
          <w:r w:rsidRPr="00FB6243">
            <w:rPr>
              <w:rStyle w:val="a3"/>
              <w:rFonts w:hint="eastAsia"/>
            </w:rPr>
            <w:t>选择一项。</w:t>
          </w:r>
        </w:p>
      </w:docPartBody>
    </w:docPart>
    <w:docPart>
      <w:docPartPr>
        <w:name w:val="7A8F47A17C874453BC727426464F563B"/>
        <w:category>
          <w:name w:val="常规"/>
          <w:gallery w:val="placeholder"/>
        </w:category>
        <w:types>
          <w:type w:val="bbPlcHdr"/>
        </w:types>
        <w:behaviors>
          <w:behavior w:val="content"/>
        </w:behaviors>
        <w:guid w:val="{C3689ACE-E551-436A-B962-205F0AD1A486}"/>
      </w:docPartPr>
      <w:docPartBody>
        <w:p w:rsidR="00AE2BD7" w:rsidRDefault="00000000">
          <w:pPr>
            <w:pStyle w:val="7A8F47A17C874453BC727426464F563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87"/>
    <w:rsid w:val="000663B0"/>
    <w:rsid w:val="000C774D"/>
    <w:rsid w:val="000E743F"/>
    <w:rsid w:val="00271C88"/>
    <w:rsid w:val="00272987"/>
    <w:rsid w:val="002902A9"/>
    <w:rsid w:val="002951B7"/>
    <w:rsid w:val="002F33B1"/>
    <w:rsid w:val="00390B16"/>
    <w:rsid w:val="003E37CD"/>
    <w:rsid w:val="004477A9"/>
    <w:rsid w:val="004661FF"/>
    <w:rsid w:val="005221E6"/>
    <w:rsid w:val="00600DD8"/>
    <w:rsid w:val="00686BE9"/>
    <w:rsid w:val="007A3BF9"/>
    <w:rsid w:val="00865E3B"/>
    <w:rsid w:val="00880A71"/>
    <w:rsid w:val="0088639B"/>
    <w:rsid w:val="008E5871"/>
    <w:rsid w:val="009B2ED0"/>
    <w:rsid w:val="009C7FDB"/>
    <w:rsid w:val="00AD1014"/>
    <w:rsid w:val="00AE2BD7"/>
    <w:rsid w:val="00AE6EB0"/>
    <w:rsid w:val="00B6003E"/>
    <w:rsid w:val="00BB0962"/>
    <w:rsid w:val="00C01556"/>
    <w:rsid w:val="00C927A5"/>
    <w:rsid w:val="00CA1E4F"/>
    <w:rsid w:val="00D30E44"/>
    <w:rsid w:val="00EE358D"/>
    <w:rsid w:val="00F0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6BE9"/>
    <w:rPr>
      <w:color w:val="808080"/>
    </w:rPr>
  </w:style>
  <w:style w:type="paragraph" w:customStyle="1" w:styleId="B430AA784C454D46A22C4EB1A177AAAE">
    <w:name w:val="B430AA784C454D46A22C4EB1A177AAAE"/>
    <w:pPr>
      <w:widowControl w:val="0"/>
      <w:jc w:val="both"/>
    </w:pPr>
  </w:style>
  <w:style w:type="paragraph" w:customStyle="1" w:styleId="3B63ABECE07D4A10AF4B485C817604E7">
    <w:name w:val="3B63ABECE07D4A10AF4B485C817604E7"/>
    <w:pPr>
      <w:widowControl w:val="0"/>
      <w:jc w:val="both"/>
    </w:pPr>
  </w:style>
  <w:style w:type="paragraph" w:customStyle="1" w:styleId="7A8F47A17C874453BC727426464F563B">
    <w:name w:val="7A8F47A17C874453BC727426464F56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1342</TotalTime>
  <Pages>11</Pages>
  <Words>1040</Words>
  <Characters>5930</Characters>
  <Application>Microsoft Office Word</Application>
  <DocSecurity>0</DocSecurity>
  <Lines>49</Lines>
  <Paragraphs>13</Paragraphs>
  <ScaleCrop>false</ScaleCrop>
  <Company>PCMI</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NTKO</dc:creator>
  <cp:keywords/>
  <dc:description>&lt;config cover="true" show_menu="true" version="1.0.0" doctype="SDKXY"&gt;_x000d_
&lt;/config&gt;</dc:description>
  <cp:lastModifiedBy>han wei</cp:lastModifiedBy>
  <cp:revision>675</cp:revision>
  <cp:lastPrinted>2021-02-02T08:18:00Z</cp:lastPrinted>
  <dcterms:created xsi:type="dcterms:W3CDTF">2023-06-25T07:50:00Z</dcterms:created>
  <dcterms:modified xsi:type="dcterms:W3CDTF">2023-08-16T06:07:00Z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